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16106206"/>
        <w:docPartObj>
          <w:docPartGallery w:val="Cover Pages"/>
          <w:docPartUnique/>
        </w:docPartObj>
      </w:sdtPr>
      <w:sdtContent>
        <w:p w14:paraId="2F941F34" w14:textId="691A095D" w:rsidR="00A924B7" w:rsidRDefault="00A924B7">
          <w:r>
            <w:rPr>
              <w:noProof/>
            </w:rPr>
            <mc:AlternateContent>
              <mc:Choice Requires="wpg">
                <w:drawing>
                  <wp:anchor distT="0" distB="0" distL="114300" distR="114300" simplePos="0" relativeHeight="251659264" behindDoc="1" locked="0" layoutInCell="1" allowOverlap="1" wp14:anchorId="607DC7E2" wp14:editId="05E663ED">
                    <wp:simplePos x="0" y="0"/>
                    <wp:positionH relativeFrom="page">
                      <wp:align>center</wp:align>
                    </wp:positionH>
                    <wp:positionV relativeFrom="page">
                      <wp:align>center</wp:align>
                    </wp:positionV>
                    <wp:extent cx="6858000" cy="9123528"/>
                    <wp:effectExtent l="0" t="0" r="0" b="635"/>
                    <wp:wrapNone/>
                    <wp:docPr id="193" name="Group 62"/>
                    <wp:cNvGraphicFramePr/>
                    <a:graphic xmlns:a="http://schemas.openxmlformats.org/drawingml/2006/main">
                      <a:graphicData uri="http://schemas.microsoft.com/office/word/2010/wordprocessingGroup">
                        <wpg:wgp>
                          <wpg:cNvGrpSpPr/>
                          <wpg:grpSpPr>
                            <a:xfrm>
                              <a:off x="0" y="0"/>
                              <a:ext cx="6858000" cy="9123528"/>
                              <a:chOff x="0" y="0"/>
                              <a:chExt cx="6858000" cy="9123528"/>
                            </a:xfrm>
                          </wpg:grpSpPr>
                          <wps:wsp>
                            <wps:cNvPr id="194" name="Rectangle 194"/>
                            <wps:cNvSpPr/>
                            <wps:spPr>
                              <a:xfrm>
                                <a:off x="0" y="0"/>
                                <a:ext cx="6858000" cy="1371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angle 195"/>
                            <wps:cNvSpPr/>
                            <wps:spPr>
                              <a:xfrm>
                                <a:off x="0" y="4094328"/>
                                <a:ext cx="6858000" cy="50292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6392BA2" w14:textId="28B0D5EB" w:rsidR="00A924B7" w:rsidRDefault="00A924B7" w:rsidP="00F7518A">
                                  <w:pPr>
                                    <w:pStyle w:val="NoSpacing"/>
                                    <w:spacing w:before="120"/>
                                    <w:rPr>
                                      <w:color w:val="FFFFFF" w:themeColor="background1"/>
                                    </w:rPr>
                                  </w:pPr>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xt Box 196"/>
                            <wps:cNvSpPr txBox="1"/>
                            <wps:spPr>
                              <a:xfrm>
                                <a:off x="342092" y="1545725"/>
                                <a:ext cx="6165388" cy="248525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Arial" w:eastAsia="Arial" w:hAnsi="Arial" w:cs="Arial"/>
                                      <w:b/>
                                      <w:color w:val="2E5395"/>
                                      <w:spacing w:val="-10"/>
                                      <w:sz w:val="56"/>
                                    </w:rPr>
                                    <w:alias w:val="Title"/>
                                    <w:tag w:val=""/>
                                    <w:id w:val="-9991715"/>
                                    <w:dataBinding w:prefixMappings="xmlns:ns0='http://purl.org/dc/elements/1.1/' xmlns:ns1='http://schemas.openxmlformats.org/package/2006/metadata/core-properties' " w:xpath="/ns1:coreProperties[1]/ns0:title[1]" w:storeItemID="{6C3C8BC8-F283-45AE-878A-BAB7291924A1}"/>
                                    <w:text/>
                                  </w:sdtPr>
                                  <w:sdtContent>
                                    <w:p w14:paraId="75FA66FF" w14:textId="3DC7C043" w:rsidR="00A924B7" w:rsidRDefault="00853269" w:rsidP="00A924B7">
                                      <w:pPr>
                                        <w:pStyle w:val="NoSpacing"/>
                                        <w:jc w:val="center"/>
                                        <w:rPr>
                                          <w:rFonts w:asciiTheme="majorHAnsi" w:eastAsiaTheme="majorEastAsia" w:hAnsiTheme="majorHAnsi" w:cstheme="majorBidi"/>
                                          <w:caps/>
                                          <w:color w:val="4472C4" w:themeColor="accent1"/>
                                          <w:sz w:val="72"/>
                                          <w:szCs w:val="72"/>
                                        </w:rPr>
                                      </w:pPr>
                                      <w:r w:rsidRPr="00A924B7">
                                        <w:rPr>
                                          <w:rFonts w:ascii="Arial" w:eastAsia="Arial" w:hAnsi="Arial" w:cs="Arial"/>
                                          <w:b/>
                                          <w:color w:val="2E5395"/>
                                          <w:spacing w:val="-10"/>
                                          <w:sz w:val="56"/>
                                        </w:rPr>
                                        <w:t xml:space="preserve">2022-25 CalVCB </w:t>
                                      </w:r>
                                      <w:r>
                                        <w:rPr>
                                          <w:rFonts w:ascii="Arial" w:eastAsia="Arial" w:hAnsi="Arial" w:cs="Arial"/>
                                          <w:b/>
                                          <w:color w:val="2E5395"/>
                                          <w:spacing w:val="-10"/>
                                          <w:sz w:val="56"/>
                                        </w:rPr>
                                        <w:t xml:space="preserve">Northern California </w:t>
                                      </w:r>
                                      <w:r w:rsidRPr="00A924B7">
                                        <w:rPr>
                                          <w:rFonts w:ascii="Arial" w:eastAsia="Arial" w:hAnsi="Arial" w:cs="Arial"/>
                                          <w:b/>
                                          <w:color w:val="2E5395"/>
                                          <w:spacing w:val="-10"/>
                                          <w:sz w:val="56"/>
                                        </w:rPr>
                                        <w:t>Regional Trauma Recovery Center (TRC)</w:t>
                                      </w:r>
                                      <w:r>
                                        <w:rPr>
                                          <w:rFonts w:ascii="Arial" w:eastAsia="Arial" w:hAnsi="Arial" w:cs="Arial"/>
                                          <w:b/>
                                          <w:color w:val="2E5395"/>
                                          <w:spacing w:val="-10"/>
                                          <w:sz w:val="56"/>
                                        </w:rPr>
                                        <w:t xml:space="preserve"> </w:t>
                                      </w:r>
                                      <w:r w:rsidRPr="00A924B7">
                                        <w:rPr>
                                          <w:rFonts w:ascii="Arial" w:eastAsia="Arial" w:hAnsi="Arial" w:cs="Arial"/>
                                          <w:b/>
                                          <w:color w:val="2E5395"/>
                                          <w:spacing w:val="-10"/>
                                          <w:sz w:val="56"/>
                                        </w:rPr>
                                        <w:t>Pilot Program</w:t>
                                      </w:r>
                                      <w:r>
                                        <w:rPr>
                                          <w:rFonts w:ascii="Arial" w:eastAsia="Arial" w:hAnsi="Arial" w:cs="Arial"/>
                                          <w:b/>
                                          <w:color w:val="2E5395"/>
                                          <w:spacing w:val="-10"/>
                                          <w:sz w:val="56"/>
                                        </w:rPr>
                                        <w:t xml:space="preserve"> </w:t>
                                      </w:r>
                                      <w:r w:rsidRPr="00A924B7">
                                        <w:rPr>
                                          <w:rFonts w:ascii="Arial" w:eastAsia="Arial" w:hAnsi="Arial" w:cs="Arial"/>
                                          <w:b/>
                                          <w:color w:val="2E5395"/>
                                          <w:spacing w:val="-10"/>
                                          <w:sz w:val="56"/>
                                        </w:rPr>
                                        <w:t>Specia</w:t>
                                      </w:r>
                                      <w:r>
                                        <w:rPr>
                                          <w:rFonts w:ascii="Arial" w:eastAsia="Arial" w:hAnsi="Arial" w:cs="Arial"/>
                                          <w:b/>
                                          <w:color w:val="2E5395"/>
                                          <w:spacing w:val="-10"/>
                                          <w:sz w:val="56"/>
                                        </w:rPr>
                                        <w:t>l</w:t>
                                      </w:r>
                                      <w:r w:rsidRPr="00A924B7">
                                        <w:rPr>
                                          <w:rFonts w:ascii="Arial" w:eastAsia="Arial" w:hAnsi="Arial" w:cs="Arial"/>
                                          <w:b/>
                                          <w:color w:val="2E5395"/>
                                          <w:spacing w:val="-10"/>
                                          <w:sz w:val="56"/>
                                        </w:rPr>
                                        <w:t xml:space="preserve"> Notice</w:t>
                                      </w:r>
                                      <w:r>
                                        <w:rPr>
                                          <w:rFonts w:ascii="Arial" w:eastAsia="Arial" w:hAnsi="Arial" w:cs="Arial"/>
                                          <w:b/>
                                          <w:color w:val="2E5395"/>
                                          <w:spacing w:val="-10"/>
                                          <w:sz w:val="56"/>
                                        </w:rPr>
                                        <w:t xml:space="preserve"> </w:t>
                                      </w:r>
                                      <w:r w:rsidRPr="00A924B7">
                                        <w:rPr>
                                          <w:rFonts w:ascii="Arial" w:eastAsia="Arial" w:hAnsi="Arial" w:cs="Arial"/>
                                          <w:b/>
                                          <w:color w:val="2E5395"/>
                                          <w:spacing w:val="-10"/>
                                          <w:sz w:val="56"/>
                                        </w:rPr>
                                        <w:t>of Funds Available (NOFA)</w:t>
                                      </w:r>
                                    </w:p>
                                  </w:sdtContent>
                                </w:sdt>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90900</wp14:pctHeight>
                    </wp14:sizeRelV>
                  </wp:anchor>
                </w:drawing>
              </mc:Choice>
              <mc:Fallback>
                <w:pict>
                  <v:group w14:anchorId="607DC7E2" id="Group 62" o:spid="_x0000_s1026" style="position:absolute;margin-left:0;margin-top:0;width:540pt;height:718.4pt;z-index:-251657216;mso-height-percent:909;mso-position-horizontal:center;mso-position-horizontal-relative:page;mso-position-vertical:center;mso-position-vertical-relative:page;mso-height-percent:909" coordsize="68580,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iPmrwMAAMAOAAAOAAAAZHJzL2Uyb0RvYy54bWzsV11v2zYUfR+w/0DwfdGHLccWohRZugQD&#10;gjZoMvSZpihLmERyJB0p/fW7JEU5dZy2cLFsw/Yik7ofJI/vPTw6ezN0LXpgSjeCFzg5iTFinIqy&#10;4ZsC/3Z/9dMSI20IL0krOCvwI9P4zfmPP5z1MmepqEVbMoUgCdd5LwtcGyPzKNK0Zh3RJ0IyDsZK&#10;qI4YmKpNVCrSQ/aujdI4XkS9UKVUgjKt4e1bb8TnLn9VMWreV5VmBrUFhr0Z91TuubbP6PyM5BtF&#10;ZN3QcRvkiF10pOGw6JTqLTEEbVXzLFXXUCW0qMwJFV0kqqqhzJ0BTpPEe6e5VmIr3Vk2eb+RE0wA&#10;7R5OR6el7x6ulbyTtwqQ6OUGsHAze5ahUp39hV2iwUH2OEHGBoMovFwss2UcA7IUbKsknWXp0oNK&#10;a0D+WRytf/lKZBQWjj7bTi+hQPQOA/19GNzVRDIHrc4Bg1uFmhLqdzXHiJMOCvUDlA7hm5Yh+9KB&#10;4zwnqHSuAbWjcEpmp8kCQIOs02lJLpU210x0yA4KrGADrqTIw4023jW42FW1aJvyqmlbN7H9wi5b&#10;hR4IVDqhlHGTjAt85tly68+FjfRJ7RvAOpzHjcxjy6xfyz+wCqCBfzp1m3GN+Xwht4ealMyvn0FJ&#10;hONNEe6wLqH1rmD9KXfypdx+l6O/DWWur6fg+OvBU4RbWXAzBXcNF+pQgnaCr/L+ASQPjUVpLcpH&#10;KBwlPKtoSa8a+OtuiDa3RAGNQFsANZr38Kha0RdYjCOMaqE+HXpv/aGywYpRD7RUYP3HliiGUfsr&#10;h5pfJfO55TE3mWenKUzUU8v6qYVvu0sB9ZAACUvqhtbftGFYKdF9BAa9sKuCiXAKaxeYGhUml8bT&#10;JXAwZRcXzg24SxJzw+8ktcktqrY074ePRMmxfg1QxDsR+ozke2XsfW0kFxdbI6rG1fgO1xFv6HlL&#10;TK/S/Nmh5s+OaP55vJrPAhEepMosTldwf/1PAYFe/p0UYIb1APy0q9rXZQNHABMdnM6SbMcHwfaE&#10;EMDzaEZY/wf5YBH44N728M9iAC2w2KMDZAYwWBYc6+AFVTCbp/EqxQhkUpLZ/8bxClxmQQ4li2y2&#10;BLVshVQ6X2Zp5jz+GoGw3rwgDhDcUotZ5u/UfZUQrt5Rj9iq96d1owOa4Ruu5sOC4BsCX1sQlL8H&#10;yF4UBJYNvI4MxfB3SITQ+F4jjILBa4Rg8pwwmo6mhH+YSHDfC/CZ5HTm+Elnv8Oezp2o2H14nv8J&#10;AAD//wMAUEsDBBQABgAIAAAAIQDokvcI2wAAAAcBAAAPAAAAZHJzL2Rvd25yZXYueG1sTI/NTsMw&#10;EITvSLyDtUjcqN2CoiiNU/GjcuFEC/TqxksSEa9N7LTp27PlApfVjmY1+025mlwvDjjEzpOG+UyB&#10;QKq97ajR8LZd3+QgYjJkTe8JNZwwwqq6vChNYf2RXvGwSY3gEIqF0dCmFAopY92iM3HmAxJ7n35w&#10;JrEcGmkHc+Rw18uFUpl0piP+0JqAjy3WX5vRacCP5jTf9S+Lh2l8Wtfh+duG90zr66vpfgki4ZT+&#10;juGMz+hQMdPej2Sj6DVwkfQ7z57KFes9b3e3WQ6yKuV//uoHAAD//wMAUEsBAi0AFAAGAAgAAAAh&#10;ALaDOJL+AAAA4QEAABMAAAAAAAAAAAAAAAAAAAAAAFtDb250ZW50X1R5cGVzXS54bWxQSwECLQAU&#10;AAYACAAAACEAOP0h/9YAAACUAQAACwAAAAAAAAAAAAAAAAAvAQAAX3JlbHMvLnJlbHNQSwECLQAU&#10;AAYACAAAACEAzToj5q8DAADADgAADgAAAAAAAAAAAAAAAAAuAgAAZHJzL2Uyb0RvYy54bWxQSwEC&#10;LQAUAAYACAAAACEA6JL3CNsAAAAHAQAADwAAAAAAAAAAAAAAAAAJBgAAZHJzL2Rvd25yZXYueG1s&#10;UEsFBgAAAAAEAAQA8wAAABEHAAAAAA==&#10;">
                    <v:rect id="Rectangle 194"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pG1xAAAANwAAAAPAAAAZHJzL2Rvd25yZXYueG1sRE9Na8JA&#10;EL0L/Q/LFHozm1ZpNbqKCEIREUzrwduQnWbTZmdDdhujv94VCr3N433OfNnbWnTU+sqxguckBUFc&#10;OF1xqeDzYzOcgPABWWPtmBRcyMNy8TCYY6bdmQ/U5aEUMYR9hgpMCE0mpS8MWfSJa4gj9+VaiyHC&#10;tpS6xXMMt7V8SdNXabHi2GCwobWh4if/tQq232+j3HSr7jra09G44+60WXulnh771QxEoD78i//c&#10;7zrOn47h/ky8QC5uAAAA//8DAFBLAQItABQABgAIAAAAIQDb4fbL7gAAAIUBAAATAAAAAAAAAAAA&#10;AAAAAAAAAABbQ29udGVudF9UeXBlc10ueG1sUEsBAi0AFAAGAAgAAAAhAFr0LFu/AAAAFQEAAAsA&#10;AAAAAAAAAAAAAAAAHwEAAF9yZWxzLy5yZWxzUEsBAi0AFAAGAAgAAAAhAMeukbXEAAAA3AAAAA8A&#10;AAAAAAAAAAAAAAAABwIAAGRycy9kb3ducmV2LnhtbFBLBQYAAAAAAwADALcAAAD4AgAAAAA=&#10;" fillcolor="#4472c4 [3204]" stroked="f" strokeweight="1pt"/>
                    <v:rect id="Rectangle 195" o:spid="_x0000_s1028" style="position:absolute;top:40943;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pCDxAAAANwAAAAPAAAAZHJzL2Rvd25yZXYueG1sRE9Na8JA&#10;EL0L/Q/LFLwU3ShtqamriCLUIsXGXLyN2Wk2mJ0N2VXjv+8WCt7m8T5nOu9sLS7U+sqxgtEwAUFc&#10;OF1xqSDfrwdvIHxA1lg7JgU38jCfPfSmmGp35W+6ZKEUMYR9igpMCE0qpS8MWfRD1xBH7se1FkOE&#10;bSl1i9cYbms5TpJXabHi2GCwoaWh4pSdrYIsX+VHCs+Tz6/Dxu3yJ7Pbjjul+o/d4h1EoC7cxf/u&#10;Dx3nT17g75l4gZz9AgAA//8DAFBLAQItABQABgAIAAAAIQDb4fbL7gAAAIUBAAATAAAAAAAAAAAA&#10;AAAAAAAAAABbQ29udGVudF9UeXBlc10ueG1sUEsBAi0AFAAGAAgAAAAhAFr0LFu/AAAAFQEAAAsA&#10;AAAAAAAAAAAAAAAAHwEAAF9yZWxzLy5yZWxzUEsBAi0AFAAGAAgAAAAhAGHCkIPEAAAA3AAAAA8A&#10;AAAAAAAAAAAAAAAABwIAAGRycy9kb3ducmV2LnhtbFBLBQYAAAAAAwADALcAAAD4AgAAAAA=&#10;" fillcolor="#4472c4 [3204]" stroked="f" strokeweight="1pt">
                      <v:textbox inset="36pt,57.6pt,36pt,36pt">
                        <w:txbxContent>
                          <w:p w14:paraId="56392BA2" w14:textId="28B0D5EB" w:rsidR="00A924B7" w:rsidRDefault="00A924B7" w:rsidP="00F7518A">
                            <w:pPr>
                              <w:pStyle w:val="NoSpacing"/>
                              <w:spacing w:before="120"/>
                              <w:rPr>
                                <w:color w:val="FFFFFF" w:themeColor="background1"/>
                              </w:rPr>
                            </w:pPr>
                          </w:p>
                        </w:txbxContent>
                      </v:textbox>
                    </v:rect>
                    <v:shapetype id="_x0000_t202" coordsize="21600,21600" o:spt="202" path="m,l,21600r21600,l21600,xe">
                      <v:stroke joinstyle="miter"/>
                      <v:path gradientshapeok="t" o:connecttype="rect"/>
                    </v:shapetype>
                    <v:shape id="Text Box 196" o:spid="_x0000_s1029" type="#_x0000_t202" style="position:absolute;left:3420;top:15457;width:61654;height:248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white [3212]" stroked="f" strokeweight=".5pt">
                      <v:textbox inset="36pt,7.2pt,36pt,7.2pt">
                        <w:txbxContent>
                          <w:sdt>
                            <w:sdtPr>
                              <w:rPr>
                                <w:rFonts w:ascii="Arial" w:eastAsia="Arial" w:hAnsi="Arial" w:cs="Arial"/>
                                <w:b/>
                                <w:color w:val="2E5395"/>
                                <w:spacing w:val="-10"/>
                                <w:sz w:val="56"/>
                              </w:rPr>
                              <w:alias w:val="Title"/>
                              <w:tag w:val=""/>
                              <w:id w:val="-9991715"/>
                              <w:dataBinding w:prefixMappings="xmlns:ns0='http://purl.org/dc/elements/1.1/' xmlns:ns1='http://schemas.openxmlformats.org/package/2006/metadata/core-properties' " w:xpath="/ns1:coreProperties[1]/ns0:title[1]" w:storeItemID="{6C3C8BC8-F283-45AE-878A-BAB7291924A1}"/>
                              <w:text/>
                            </w:sdtPr>
                            <w:sdtContent>
                              <w:p w14:paraId="75FA66FF" w14:textId="3DC7C043" w:rsidR="00A924B7" w:rsidRDefault="00853269" w:rsidP="00A924B7">
                                <w:pPr>
                                  <w:pStyle w:val="NoSpacing"/>
                                  <w:jc w:val="center"/>
                                  <w:rPr>
                                    <w:rFonts w:asciiTheme="majorHAnsi" w:eastAsiaTheme="majorEastAsia" w:hAnsiTheme="majorHAnsi" w:cstheme="majorBidi"/>
                                    <w:caps/>
                                    <w:color w:val="4472C4" w:themeColor="accent1"/>
                                    <w:sz w:val="72"/>
                                    <w:szCs w:val="72"/>
                                  </w:rPr>
                                </w:pPr>
                                <w:r w:rsidRPr="00A924B7">
                                  <w:rPr>
                                    <w:rFonts w:ascii="Arial" w:eastAsia="Arial" w:hAnsi="Arial" w:cs="Arial"/>
                                    <w:b/>
                                    <w:color w:val="2E5395"/>
                                    <w:spacing w:val="-10"/>
                                    <w:sz w:val="56"/>
                                  </w:rPr>
                                  <w:t xml:space="preserve">2022-25 CalVCB </w:t>
                                </w:r>
                                <w:r>
                                  <w:rPr>
                                    <w:rFonts w:ascii="Arial" w:eastAsia="Arial" w:hAnsi="Arial" w:cs="Arial"/>
                                    <w:b/>
                                    <w:color w:val="2E5395"/>
                                    <w:spacing w:val="-10"/>
                                    <w:sz w:val="56"/>
                                  </w:rPr>
                                  <w:t xml:space="preserve">Northern California </w:t>
                                </w:r>
                                <w:r w:rsidRPr="00A924B7">
                                  <w:rPr>
                                    <w:rFonts w:ascii="Arial" w:eastAsia="Arial" w:hAnsi="Arial" w:cs="Arial"/>
                                    <w:b/>
                                    <w:color w:val="2E5395"/>
                                    <w:spacing w:val="-10"/>
                                    <w:sz w:val="56"/>
                                  </w:rPr>
                                  <w:t>Regional Trauma Recovery Center (TRC)</w:t>
                                </w:r>
                                <w:r>
                                  <w:rPr>
                                    <w:rFonts w:ascii="Arial" w:eastAsia="Arial" w:hAnsi="Arial" w:cs="Arial"/>
                                    <w:b/>
                                    <w:color w:val="2E5395"/>
                                    <w:spacing w:val="-10"/>
                                    <w:sz w:val="56"/>
                                  </w:rPr>
                                  <w:t xml:space="preserve"> </w:t>
                                </w:r>
                                <w:r w:rsidRPr="00A924B7">
                                  <w:rPr>
                                    <w:rFonts w:ascii="Arial" w:eastAsia="Arial" w:hAnsi="Arial" w:cs="Arial"/>
                                    <w:b/>
                                    <w:color w:val="2E5395"/>
                                    <w:spacing w:val="-10"/>
                                    <w:sz w:val="56"/>
                                  </w:rPr>
                                  <w:t>Pilot Program</w:t>
                                </w:r>
                                <w:r>
                                  <w:rPr>
                                    <w:rFonts w:ascii="Arial" w:eastAsia="Arial" w:hAnsi="Arial" w:cs="Arial"/>
                                    <w:b/>
                                    <w:color w:val="2E5395"/>
                                    <w:spacing w:val="-10"/>
                                    <w:sz w:val="56"/>
                                  </w:rPr>
                                  <w:t xml:space="preserve"> </w:t>
                                </w:r>
                                <w:r w:rsidRPr="00A924B7">
                                  <w:rPr>
                                    <w:rFonts w:ascii="Arial" w:eastAsia="Arial" w:hAnsi="Arial" w:cs="Arial"/>
                                    <w:b/>
                                    <w:color w:val="2E5395"/>
                                    <w:spacing w:val="-10"/>
                                    <w:sz w:val="56"/>
                                  </w:rPr>
                                  <w:t>Specia</w:t>
                                </w:r>
                                <w:r>
                                  <w:rPr>
                                    <w:rFonts w:ascii="Arial" w:eastAsia="Arial" w:hAnsi="Arial" w:cs="Arial"/>
                                    <w:b/>
                                    <w:color w:val="2E5395"/>
                                    <w:spacing w:val="-10"/>
                                    <w:sz w:val="56"/>
                                  </w:rPr>
                                  <w:t>l</w:t>
                                </w:r>
                                <w:r w:rsidRPr="00A924B7">
                                  <w:rPr>
                                    <w:rFonts w:ascii="Arial" w:eastAsia="Arial" w:hAnsi="Arial" w:cs="Arial"/>
                                    <w:b/>
                                    <w:color w:val="2E5395"/>
                                    <w:spacing w:val="-10"/>
                                    <w:sz w:val="56"/>
                                  </w:rPr>
                                  <w:t xml:space="preserve"> Notice</w:t>
                                </w:r>
                                <w:r>
                                  <w:rPr>
                                    <w:rFonts w:ascii="Arial" w:eastAsia="Arial" w:hAnsi="Arial" w:cs="Arial"/>
                                    <w:b/>
                                    <w:color w:val="2E5395"/>
                                    <w:spacing w:val="-10"/>
                                    <w:sz w:val="56"/>
                                  </w:rPr>
                                  <w:t xml:space="preserve"> </w:t>
                                </w:r>
                                <w:r w:rsidRPr="00A924B7">
                                  <w:rPr>
                                    <w:rFonts w:ascii="Arial" w:eastAsia="Arial" w:hAnsi="Arial" w:cs="Arial"/>
                                    <w:b/>
                                    <w:color w:val="2E5395"/>
                                    <w:spacing w:val="-10"/>
                                    <w:sz w:val="56"/>
                                  </w:rPr>
                                  <w:t>of Funds Available (NOFA)</w:t>
                                </w:r>
                              </w:p>
                            </w:sdtContent>
                          </w:sdt>
                        </w:txbxContent>
                      </v:textbox>
                    </v:shape>
                    <w10:wrap anchorx="page" anchory="page"/>
                  </v:group>
                </w:pict>
              </mc:Fallback>
            </mc:AlternateContent>
          </w:r>
          <w:r w:rsidR="00F7518A">
            <w:t xml:space="preserve">                                                           </w:t>
          </w:r>
          <w:r w:rsidR="00F7518A">
            <w:rPr>
              <w:noProof/>
            </w:rPr>
            <w:drawing>
              <wp:inline distT="0" distB="0" distL="0" distR="0" wp14:anchorId="4B4F1B11" wp14:editId="3CE7DEF9">
                <wp:extent cx="2883535" cy="1195070"/>
                <wp:effectExtent l="0" t="0" r="0" b="5080"/>
                <wp:docPr id="15984936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83535" cy="1195070"/>
                        </a:xfrm>
                        <a:prstGeom prst="rect">
                          <a:avLst/>
                        </a:prstGeom>
                        <a:noFill/>
                      </pic:spPr>
                    </pic:pic>
                  </a:graphicData>
                </a:graphic>
              </wp:inline>
            </w:drawing>
          </w:r>
        </w:p>
        <w:p w14:paraId="3ABB8A6C" w14:textId="08B6CE41" w:rsidR="00A924B7" w:rsidRDefault="00A924B7" w:rsidP="00F7518A">
          <w:pPr>
            <w:tabs>
              <w:tab w:val="center" w:pos="5140"/>
            </w:tabs>
            <w:rPr>
              <w:rFonts w:asciiTheme="majorHAnsi" w:eastAsiaTheme="majorEastAsia" w:hAnsiTheme="majorHAnsi" w:cstheme="majorBidi"/>
              <w:color w:val="2F5496" w:themeColor="accent1" w:themeShade="BF"/>
              <w:kern w:val="0"/>
              <w:sz w:val="32"/>
              <w:szCs w:val="32"/>
              <w14:ligatures w14:val="none"/>
            </w:rPr>
          </w:pPr>
          <w:r>
            <w:br w:type="page"/>
          </w:r>
          <w:r w:rsidR="00F7518A">
            <w:lastRenderedPageBreak/>
            <w:tab/>
          </w:r>
        </w:p>
      </w:sdtContent>
    </w:sdt>
    <w:sdt>
      <w:sdtPr>
        <w:rPr>
          <w:rFonts w:asciiTheme="minorHAnsi" w:eastAsiaTheme="minorHAnsi" w:hAnsiTheme="minorHAnsi" w:cstheme="minorBidi"/>
          <w:color w:val="auto"/>
          <w:kern w:val="2"/>
          <w:sz w:val="22"/>
          <w:szCs w:val="22"/>
          <w14:ligatures w14:val="standardContextual"/>
        </w:rPr>
        <w:id w:val="1273982884"/>
        <w:docPartObj>
          <w:docPartGallery w:val="Table of Contents"/>
          <w:docPartUnique/>
        </w:docPartObj>
      </w:sdtPr>
      <w:sdtEndPr>
        <w:rPr>
          <w:b/>
          <w:bCs/>
          <w:noProof/>
        </w:rPr>
      </w:sdtEndPr>
      <w:sdtContent>
        <w:p w14:paraId="0BF6EA25" w14:textId="3EB18156" w:rsidR="00CC17F3" w:rsidRDefault="00CC17F3">
          <w:pPr>
            <w:pStyle w:val="TOCHeading"/>
          </w:pPr>
          <w:r>
            <w:t>Table of Contents</w:t>
          </w:r>
        </w:p>
        <w:p w14:paraId="539FCF5E" w14:textId="7E53E796" w:rsidR="00F4240E" w:rsidRDefault="00CC17F3">
          <w:pPr>
            <w:pStyle w:val="TOC1"/>
            <w:tabs>
              <w:tab w:val="left" w:pos="915"/>
              <w:tab w:val="right" w:leader="dot" w:pos="10270"/>
            </w:tabs>
            <w:rPr>
              <w:rFonts w:asciiTheme="minorHAnsi" w:eastAsiaTheme="minorEastAsia" w:hAnsiTheme="minorHAnsi" w:cstheme="minorBidi"/>
              <w:noProof/>
            </w:rPr>
          </w:pPr>
          <w:r>
            <w:fldChar w:fldCharType="begin"/>
          </w:r>
          <w:r>
            <w:instrText xml:space="preserve"> TOC \o "1-3" \h \z \u </w:instrText>
          </w:r>
          <w:r>
            <w:fldChar w:fldCharType="separate"/>
          </w:r>
          <w:hyperlink w:anchor="_Toc134010679" w:history="1">
            <w:r w:rsidR="00F4240E" w:rsidRPr="00511C94">
              <w:rPr>
                <w:rStyle w:val="Hyperlink"/>
                <w:noProof/>
                <w:spacing w:val="-2"/>
              </w:rPr>
              <w:t>A.</w:t>
            </w:r>
            <w:r w:rsidR="00F4240E">
              <w:rPr>
                <w:rFonts w:asciiTheme="minorHAnsi" w:eastAsiaTheme="minorEastAsia" w:hAnsiTheme="minorHAnsi" w:cstheme="minorBidi"/>
                <w:noProof/>
              </w:rPr>
              <w:tab/>
            </w:r>
            <w:r w:rsidR="00F4240E" w:rsidRPr="00511C94">
              <w:rPr>
                <w:rStyle w:val="Hyperlink"/>
                <w:noProof/>
                <w:spacing w:val="-2"/>
              </w:rPr>
              <w:t>Introduction</w:t>
            </w:r>
            <w:r w:rsidR="00F4240E">
              <w:rPr>
                <w:noProof/>
                <w:webHidden/>
              </w:rPr>
              <w:tab/>
            </w:r>
            <w:r w:rsidR="00F4240E">
              <w:rPr>
                <w:noProof/>
                <w:webHidden/>
              </w:rPr>
              <w:fldChar w:fldCharType="begin"/>
            </w:r>
            <w:r w:rsidR="00F4240E">
              <w:rPr>
                <w:noProof/>
                <w:webHidden/>
              </w:rPr>
              <w:instrText xml:space="preserve"> PAGEREF _Toc134010679 \h </w:instrText>
            </w:r>
            <w:r w:rsidR="00F4240E">
              <w:rPr>
                <w:noProof/>
                <w:webHidden/>
              </w:rPr>
            </w:r>
            <w:r w:rsidR="00F4240E">
              <w:rPr>
                <w:noProof/>
                <w:webHidden/>
              </w:rPr>
              <w:fldChar w:fldCharType="separate"/>
            </w:r>
            <w:r w:rsidR="00F4240E">
              <w:rPr>
                <w:noProof/>
                <w:webHidden/>
              </w:rPr>
              <w:t>2</w:t>
            </w:r>
            <w:r w:rsidR="00F4240E">
              <w:rPr>
                <w:noProof/>
                <w:webHidden/>
              </w:rPr>
              <w:fldChar w:fldCharType="end"/>
            </w:r>
          </w:hyperlink>
        </w:p>
        <w:p w14:paraId="34E32FF3" w14:textId="3055DB10" w:rsidR="00F4240E" w:rsidRDefault="00000000">
          <w:pPr>
            <w:pStyle w:val="TOC1"/>
            <w:tabs>
              <w:tab w:val="left" w:pos="915"/>
              <w:tab w:val="right" w:leader="dot" w:pos="10270"/>
            </w:tabs>
            <w:rPr>
              <w:rFonts w:asciiTheme="minorHAnsi" w:eastAsiaTheme="minorEastAsia" w:hAnsiTheme="minorHAnsi" w:cstheme="minorBidi"/>
              <w:noProof/>
            </w:rPr>
          </w:pPr>
          <w:hyperlink w:anchor="_Toc134010680" w:history="1">
            <w:r w:rsidR="00F4240E" w:rsidRPr="00511C94">
              <w:rPr>
                <w:rStyle w:val="Hyperlink"/>
                <w:noProof/>
                <w:spacing w:val="-2"/>
              </w:rPr>
              <w:t>B.</w:t>
            </w:r>
            <w:r w:rsidR="00F4240E">
              <w:rPr>
                <w:rFonts w:asciiTheme="minorHAnsi" w:eastAsiaTheme="minorEastAsia" w:hAnsiTheme="minorHAnsi" w:cstheme="minorBidi"/>
                <w:noProof/>
              </w:rPr>
              <w:tab/>
            </w:r>
            <w:r w:rsidR="00F4240E" w:rsidRPr="00511C94">
              <w:rPr>
                <w:rStyle w:val="Hyperlink"/>
                <w:noProof/>
              </w:rPr>
              <w:t>Key</w:t>
            </w:r>
            <w:r w:rsidR="00F4240E" w:rsidRPr="00511C94">
              <w:rPr>
                <w:rStyle w:val="Hyperlink"/>
                <w:noProof/>
                <w:spacing w:val="-5"/>
              </w:rPr>
              <w:t xml:space="preserve"> </w:t>
            </w:r>
            <w:r w:rsidR="00F4240E" w:rsidRPr="00511C94">
              <w:rPr>
                <w:rStyle w:val="Hyperlink"/>
                <w:noProof/>
              </w:rPr>
              <w:t>NOFA</w:t>
            </w:r>
            <w:r w:rsidR="00F4240E" w:rsidRPr="00511C94">
              <w:rPr>
                <w:rStyle w:val="Hyperlink"/>
                <w:noProof/>
                <w:spacing w:val="-3"/>
              </w:rPr>
              <w:t xml:space="preserve"> </w:t>
            </w:r>
            <w:r w:rsidR="00F4240E" w:rsidRPr="00511C94">
              <w:rPr>
                <w:rStyle w:val="Hyperlink"/>
                <w:noProof/>
                <w:spacing w:val="-4"/>
              </w:rPr>
              <w:t>Dates</w:t>
            </w:r>
            <w:r w:rsidR="00F4240E">
              <w:rPr>
                <w:noProof/>
                <w:webHidden/>
              </w:rPr>
              <w:tab/>
            </w:r>
            <w:r w:rsidR="00F4240E">
              <w:rPr>
                <w:noProof/>
                <w:webHidden/>
              </w:rPr>
              <w:fldChar w:fldCharType="begin"/>
            </w:r>
            <w:r w:rsidR="00F4240E">
              <w:rPr>
                <w:noProof/>
                <w:webHidden/>
              </w:rPr>
              <w:instrText xml:space="preserve"> PAGEREF _Toc134010680 \h </w:instrText>
            </w:r>
            <w:r w:rsidR="00F4240E">
              <w:rPr>
                <w:noProof/>
                <w:webHidden/>
              </w:rPr>
            </w:r>
            <w:r w:rsidR="00F4240E">
              <w:rPr>
                <w:noProof/>
                <w:webHidden/>
              </w:rPr>
              <w:fldChar w:fldCharType="separate"/>
            </w:r>
            <w:r w:rsidR="00F4240E">
              <w:rPr>
                <w:noProof/>
                <w:webHidden/>
              </w:rPr>
              <w:t>2</w:t>
            </w:r>
            <w:r w:rsidR="00F4240E">
              <w:rPr>
                <w:noProof/>
                <w:webHidden/>
              </w:rPr>
              <w:fldChar w:fldCharType="end"/>
            </w:r>
          </w:hyperlink>
        </w:p>
        <w:p w14:paraId="0AB35F36" w14:textId="15ADA5D9" w:rsidR="00F4240E" w:rsidRDefault="00000000">
          <w:pPr>
            <w:pStyle w:val="TOC1"/>
            <w:tabs>
              <w:tab w:val="left" w:pos="915"/>
              <w:tab w:val="right" w:leader="dot" w:pos="10270"/>
            </w:tabs>
            <w:rPr>
              <w:rFonts w:asciiTheme="minorHAnsi" w:eastAsiaTheme="minorEastAsia" w:hAnsiTheme="minorHAnsi" w:cstheme="minorBidi"/>
              <w:noProof/>
            </w:rPr>
          </w:pPr>
          <w:hyperlink w:anchor="_Toc134010681" w:history="1">
            <w:r w:rsidR="00F4240E" w:rsidRPr="00511C94">
              <w:rPr>
                <w:rStyle w:val="Hyperlink"/>
                <w:noProof/>
                <w:spacing w:val="-2"/>
              </w:rPr>
              <w:t>C.</w:t>
            </w:r>
            <w:r w:rsidR="00F4240E">
              <w:rPr>
                <w:rFonts w:asciiTheme="minorHAnsi" w:eastAsiaTheme="minorEastAsia" w:hAnsiTheme="minorHAnsi" w:cstheme="minorBidi"/>
                <w:noProof/>
              </w:rPr>
              <w:tab/>
            </w:r>
            <w:r w:rsidR="00F4240E" w:rsidRPr="00511C94">
              <w:rPr>
                <w:rStyle w:val="Hyperlink"/>
                <w:noProof/>
              </w:rPr>
              <w:t>Authorizing</w:t>
            </w:r>
            <w:r w:rsidR="00F4240E" w:rsidRPr="00511C94">
              <w:rPr>
                <w:rStyle w:val="Hyperlink"/>
                <w:noProof/>
                <w:spacing w:val="10"/>
              </w:rPr>
              <w:t xml:space="preserve"> </w:t>
            </w:r>
            <w:r w:rsidR="00F4240E" w:rsidRPr="00511C94">
              <w:rPr>
                <w:rStyle w:val="Hyperlink"/>
                <w:noProof/>
                <w:spacing w:val="-2"/>
              </w:rPr>
              <w:t>Legislation</w:t>
            </w:r>
            <w:r w:rsidR="00F4240E">
              <w:rPr>
                <w:noProof/>
                <w:webHidden/>
              </w:rPr>
              <w:tab/>
            </w:r>
            <w:r w:rsidR="00F4240E">
              <w:rPr>
                <w:noProof/>
                <w:webHidden/>
              </w:rPr>
              <w:fldChar w:fldCharType="begin"/>
            </w:r>
            <w:r w:rsidR="00F4240E">
              <w:rPr>
                <w:noProof/>
                <w:webHidden/>
              </w:rPr>
              <w:instrText xml:space="preserve"> PAGEREF _Toc134010681 \h </w:instrText>
            </w:r>
            <w:r w:rsidR="00F4240E">
              <w:rPr>
                <w:noProof/>
                <w:webHidden/>
              </w:rPr>
            </w:r>
            <w:r w:rsidR="00F4240E">
              <w:rPr>
                <w:noProof/>
                <w:webHidden/>
              </w:rPr>
              <w:fldChar w:fldCharType="separate"/>
            </w:r>
            <w:r w:rsidR="00F4240E">
              <w:rPr>
                <w:noProof/>
                <w:webHidden/>
              </w:rPr>
              <w:t>2</w:t>
            </w:r>
            <w:r w:rsidR="00F4240E">
              <w:rPr>
                <w:noProof/>
                <w:webHidden/>
              </w:rPr>
              <w:fldChar w:fldCharType="end"/>
            </w:r>
          </w:hyperlink>
        </w:p>
        <w:p w14:paraId="1E585D9B" w14:textId="6D904A29" w:rsidR="00F4240E" w:rsidRDefault="00000000">
          <w:pPr>
            <w:pStyle w:val="TOC1"/>
            <w:tabs>
              <w:tab w:val="left" w:pos="915"/>
              <w:tab w:val="right" w:leader="dot" w:pos="10270"/>
            </w:tabs>
            <w:rPr>
              <w:rFonts w:asciiTheme="minorHAnsi" w:eastAsiaTheme="minorEastAsia" w:hAnsiTheme="minorHAnsi" w:cstheme="minorBidi"/>
              <w:noProof/>
            </w:rPr>
          </w:pPr>
          <w:hyperlink w:anchor="_Toc134010682" w:history="1">
            <w:r w:rsidR="00F4240E" w:rsidRPr="00511C94">
              <w:rPr>
                <w:rStyle w:val="Hyperlink"/>
                <w:noProof/>
                <w:spacing w:val="-2"/>
              </w:rPr>
              <w:t>D.</w:t>
            </w:r>
            <w:r w:rsidR="00F4240E">
              <w:rPr>
                <w:rFonts w:asciiTheme="minorHAnsi" w:eastAsiaTheme="minorEastAsia" w:hAnsiTheme="minorHAnsi" w:cstheme="minorBidi"/>
                <w:noProof/>
              </w:rPr>
              <w:tab/>
            </w:r>
            <w:r w:rsidR="00F4240E" w:rsidRPr="00511C94">
              <w:rPr>
                <w:rStyle w:val="Hyperlink"/>
                <w:noProof/>
              </w:rPr>
              <w:t>TRC</w:t>
            </w:r>
            <w:r w:rsidR="00F4240E" w:rsidRPr="00511C94">
              <w:rPr>
                <w:rStyle w:val="Hyperlink"/>
                <w:noProof/>
                <w:spacing w:val="-3"/>
              </w:rPr>
              <w:t xml:space="preserve"> </w:t>
            </w:r>
            <w:r w:rsidR="00F4240E" w:rsidRPr="00511C94">
              <w:rPr>
                <w:rStyle w:val="Hyperlink"/>
                <w:noProof/>
              </w:rPr>
              <w:t>Model</w:t>
            </w:r>
            <w:r w:rsidR="00F4240E" w:rsidRPr="00511C94">
              <w:rPr>
                <w:rStyle w:val="Hyperlink"/>
                <w:noProof/>
                <w:spacing w:val="2"/>
              </w:rPr>
              <w:t xml:space="preserve"> </w:t>
            </w:r>
            <w:r w:rsidR="00F4240E" w:rsidRPr="00511C94">
              <w:rPr>
                <w:rStyle w:val="Hyperlink"/>
                <w:noProof/>
                <w:spacing w:val="-4"/>
              </w:rPr>
              <w:t>Link</w:t>
            </w:r>
            <w:r w:rsidR="00F4240E">
              <w:rPr>
                <w:noProof/>
                <w:webHidden/>
              </w:rPr>
              <w:tab/>
            </w:r>
            <w:r w:rsidR="00F4240E">
              <w:rPr>
                <w:noProof/>
                <w:webHidden/>
              </w:rPr>
              <w:fldChar w:fldCharType="begin"/>
            </w:r>
            <w:r w:rsidR="00F4240E">
              <w:rPr>
                <w:noProof/>
                <w:webHidden/>
              </w:rPr>
              <w:instrText xml:space="preserve"> PAGEREF _Toc134010682 \h </w:instrText>
            </w:r>
            <w:r w:rsidR="00F4240E">
              <w:rPr>
                <w:noProof/>
                <w:webHidden/>
              </w:rPr>
            </w:r>
            <w:r w:rsidR="00F4240E">
              <w:rPr>
                <w:noProof/>
                <w:webHidden/>
              </w:rPr>
              <w:fldChar w:fldCharType="separate"/>
            </w:r>
            <w:r w:rsidR="00F4240E">
              <w:rPr>
                <w:noProof/>
                <w:webHidden/>
              </w:rPr>
              <w:t>4</w:t>
            </w:r>
            <w:r w:rsidR="00F4240E">
              <w:rPr>
                <w:noProof/>
                <w:webHidden/>
              </w:rPr>
              <w:fldChar w:fldCharType="end"/>
            </w:r>
          </w:hyperlink>
        </w:p>
        <w:p w14:paraId="3F0BC59F" w14:textId="038207B6" w:rsidR="00F4240E" w:rsidRDefault="00000000">
          <w:pPr>
            <w:pStyle w:val="TOC1"/>
            <w:tabs>
              <w:tab w:val="left" w:pos="915"/>
              <w:tab w:val="right" w:leader="dot" w:pos="10270"/>
            </w:tabs>
            <w:rPr>
              <w:rFonts w:asciiTheme="minorHAnsi" w:eastAsiaTheme="minorEastAsia" w:hAnsiTheme="minorHAnsi" w:cstheme="minorBidi"/>
              <w:noProof/>
            </w:rPr>
          </w:pPr>
          <w:hyperlink w:anchor="_Toc134010683" w:history="1">
            <w:r w:rsidR="00F4240E" w:rsidRPr="00511C94">
              <w:rPr>
                <w:rStyle w:val="Hyperlink"/>
                <w:noProof/>
                <w:spacing w:val="-3"/>
              </w:rPr>
              <w:t>II.</w:t>
            </w:r>
            <w:r w:rsidR="00F4240E">
              <w:rPr>
                <w:rFonts w:asciiTheme="minorHAnsi" w:eastAsiaTheme="minorEastAsia" w:hAnsiTheme="minorHAnsi" w:cstheme="minorBidi"/>
                <w:noProof/>
              </w:rPr>
              <w:tab/>
            </w:r>
            <w:r w:rsidR="00F4240E" w:rsidRPr="00511C94">
              <w:rPr>
                <w:rStyle w:val="Hyperlink"/>
                <w:noProof/>
              </w:rPr>
              <w:t>Application</w:t>
            </w:r>
            <w:r w:rsidR="00F4240E" w:rsidRPr="00511C94">
              <w:rPr>
                <w:rStyle w:val="Hyperlink"/>
                <w:noProof/>
                <w:spacing w:val="-2"/>
              </w:rPr>
              <w:t xml:space="preserve"> Requirements</w:t>
            </w:r>
            <w:r w:rsidR="00F4240E">
              <w:rPr>
                <w:noProof/>
                <w:webHidden/>
              </w:rPr>
              <w:tab/>
            </w:r>
            <w:r w:rsidR="00F4240E">
              <w:rPr>
                <w:noProof/>
                <w:webHidden/>
              </w:rPr>
              <w:fldChar w:fldCharType="begin"/>
            </w:r>
            <w:r w:rsidR="00F4240E">
              <w:rPr>
                <w:noProof/>
                <w:webHidden/>
              </w:rPr>
              <w:instrText xml:space="preserve"> PAGEREF _Toc134010683 \h </w:instrText>
            </w:r>
            <w:r w:rsidR="00F4240E">
              <w:rPr>
                <w:noProof/>
                <w:webHidden/>
              </w:rPr>
            </w:r>
            <w:r w:rsidR="00F4240E">
              <w:rPr>
                <w:noProof/>
                <w:webHidden/>
              </w:rPr>
              <w:fldChar w:fldCharType="separate"/>
            </w:r>
            <w:r w:rsidR="00F4240E">
              <w:rPr>
                <w:noProof/>
                <w:webHidden/>
              </w:rPr>
              <w:t>5</w:t>
            </w:r>
            <w:r w:rsidR="00F4240E">
              <w:rPr>
                <w:noProof/>
                <w:webHidden/>
              </w:rPr>
              <w:fldChar w:fldCharType="end"/>
            </w:r>
          </w:hyperlink>
        </w:p>
        <w:p w14:paraId="41A93516" w14:textId="5224032D" w:rsidR="00F4240E" w:rsidRDefault="00000000">
          <w:pPr>
            <w:pStyle w:val="TOC1"/>
            <w:tabs>
              <w:tab w:val="left" w:pos="915"/>
              <w:tab w:val="right" w:leader="dot" w:pos="10270"/>
            </w:tabs>
            <w:rPr>
              <w:rFonts w:asciiTheme="minorHAnsi" w:eastAsiaTheme="minorEastAsia" w:hAnsiTheme="minorHAnsi" w:cstheme="minorBidi"/>
              <w:noProof/>
            </w:rPr>
          </w:pPr>
          <w:hyperlink w:anchor="_Toc134010684" w:history="1">
            <w:r w:rsidR="00F4240E" w:rsidRPr="00511C94">
              <w:rPr>
                <w:rStyle w:val="Hyperlink"/>
                <w:noProof/>
                <w:spacing w:val="-2"/>
              </w:rPr>
              <w:t>A.</w:t>
            </w:r>
            <w:r w:rsidR="00F4240E">
              <w:rPr>
                <w:rFonts w:asciiTheme="minorHAnsi" w:eastAsiaTheme="minorEastAsia" w:hAnsiTheme="minorHAnsi" w:cstheme="minorBidi"/>
                <w:noProof/>
              </w:rPr>
              <w:tab/>
            </w:r>
            <w:r w:rsidR="00F4240E" w:rsidRPr="00511C94">
              <w:rPr>
                <w:rStyle w:val="Hyperlink"/>
                <w:noProof/>
              </w:rPr>
              <w:t xml:space="preserve">Eligible </w:t>
            </w:r>
            <w:r w:rsidR="00F4240E" w:rsidRPr="00511C94">
              <w:rPr>
                <w:rStyle w:val="Hyperlink"/>
                <w:noProof/>
                <w:spacing w:val="-2"/>
              </w:rPr>
              <w:t>Applicants</w:t>
            </w:r>
            <w:r w:rsidR="00F4240E">
              <w:rPr>
                <w:noProof/>
                <w:webHidden/>
              </w:rPr>
              <w:tab/>
            </w:r>
            <w:r w:rsidR="00F4240E">
              <w:rPr>
                <w:noProof/>
                <w:webHidden/>
              </w:rPr>
              <w:fldChar w:fldCharType="begin"/>
            </w:r>
            <w:r w:rsidR="00F4240E">
              <w:rPr>
                <w:noProof/>
                <w:webHidden/>
              </w:rPr>
              <w:instrText xml:space="preserve"> PAGEREF _Toc134010684 \h </w:instrText>
            </w:r>
            <w:r w:rsidR="00F4240E">
              <w:rPr>
                <w:noProof/>
                <w:webHidden/>
              </w:rPr>
            </w:r>
            <w:r w:rsidR="00F4240E">
              <w:rPr>
                <w:noProof/>
                <w:webHidden/>
              </w:rPr>
              <w:fldChar w:fldCharType="separate"/>
            </w:r>
            <w:r w:rsidR="00F4240E">
              <w:rPr>
                <w:noProof/>
                <w:webHidden/>
              </w:rPr>
              <w:t>5</w:t>
            </w:r>
            <w:r w:rsidR="00F4240E">
              <w:rPr>
                <w:noProof/>
                <w:webHidden/>
              </w:rPr>
              <w:fldChar w:fldCharType="end"/>
            </w:r>
          </w:hyperlink>
        </w:p>
        <w:p w14:paraId="13665C0B" w14:textId="5679735F" w:rsidR="00F4240E" w:rsidRDefault="00000000">
          <w:pPr>
            <w:pStyle w:val="TOC1"/>
            <w:tabs>
              <w:tab w:val="left" w:pos="915"/>
              <w:tab w:val="right" w:leader="dot" w:pos="10270"/>
            </w:tabs>
            <w:rPr>
              <w:rFonts w:asciiTheme="minorHAnsi" w:eastAsiaTheme="minorEastAsia" w:hAnsiTheme="minorHAnsi" w:cstheme="minorBidi"/>
              <w:noProof/>
            </w:rPr>
          </w:pPr>
          <w:hyperlink w:anchor="_Toc134010685" w:history="1">
            <w:r w:rsidR="00F4240E" w:rsidRPr="00511C94">
              <w:rPr>
                <w:rStyle w:val="Hyperlink"/>
                <w:noProof/>
                <w:spacing w:val="-2"/>
              </w:rPr>
              <w:t>B.</w:t>
            </w:r>
            <w:r w:rsidR="00F4240E">
              <w:rPr>
                <w:rFonts w:asciiTheme="minorHAnsi" w:eastAsiaTheme="minorEastAsia" w:hAnsiTheme="minorHAnsi" w:cstheme="minorBidi"/>
                <w:noProof/>
              </w:rPr>
              <w:tab/>
            </w:r>
            <w:r w:rsidR="00F4240E" w:rsidRPr="00511C94">
              <w:rPr>
                <w:rStyle w:val="Hyperlink"/>
                <w:noProof/>
              </w:rPr>
              <w:t>Funding</w:t>
            </w:r>
            <w:r w:rsidR="00F4240E" w:rsidRPr="00511C94">
              <w:rPr>
                <w:rStyle w:val="Hyperlink"/>
                <w:noProof/>
                <w:spacing w:val="-4"/>
              </w:rPr>
              <w:t xml:space="preserve"> </w:t>
            </w:r>
            <w:r w:rsidR="00F4240E" w:rsidRPr="00511C94">
              <w:rPr>
                <w:rStyle w:val="Hyperlink"/>
                <w:noProof/>
              </w:rPr>
              <w:t>Amounts</w:t>
            </w:r>
            <w:r w:rsidR="00F4240E" w:rsidRPr="00511C94">
              <w:rPr>
                <w:rStyle w:val="Hyperlink"/>
                <w:noProof/>
                <w:spacing w:val="-1"/>
              </w:rPr>
              <w:t xml:space="preserve"> </w:t>
            </w:r>
            <w:r w:rsidR="00F4240E" w:rsidRPr="00511C94">
              <w:rPr>
                <w:rStyle w:val="Hyperlink"/>
                <w:noProof/>
              </w:rPr>
              <w:t>and</w:t>
            </w:r>
            <w:r w:rsidR="00F4240E" w:rsidRPr="00511C94">
              <w:rPr>
                <w:rStyle w:val="Hyperlink"/>
                <w:noProof/>
                <w:spacing w:val="-6"/>
              </w:rPr>
              <w:t xml:space="preserve"> </w:t>
            </w:r>
            <w:r w:rsidR="00F4240E" w:rsidRPr="00511C94">
              <w:rPr>
                <w:rStyle w:val="Hyperlink"/>
                <w:noProof/>
                <w:spacing w:val="-2"/>
              </w:rPr>
              <w:t>Terms</w:t>
            </w:r>
            <w:r w:rsidR="00F4240E">
              <w:rPr>
                <w:noProof/>
                <w:webHidden/>
              </w:rPr>
              <w:tab/>
            </w:r>
            <w:r w:rsidR="00F4240E">
              <w:rPr>
                <w:noProof/>
                <w:webHidden/>
              </w:rPr>
              <w:fldChar w:fldCharType="begin"/>
            </w:r>
            <w:r w:rsidR="00F4240E">
              <w:rPr>
                <w:noProof/>
                <w:webHidden/>
              </w:rPr>
              <w:instrText xml:space="preserve"> PAGEREF _Toc134010685 \h </w:instrText>
            </w:r>
            <w:r w:rsidR="00F4240E">
              <w:rPr>
                <w:noProof/>
                <w:webHidden/>
              </w:rPr>
            </w:r>
            <w:r w:rsidR="00F4240E">
              <w:rPr>
                <w:noProof/>
                <w:webHidden/>
              </w:rPr>
              <w:fldChar w:fldCharType="separate"/>
            </w:r>
            <w:r w:rsidR="00F4240E">
              <w:rPr>
                <w:noProof/>
                <w:webHidden/>
              </w:rPr>
              <w:t>5</w:t>
            </w:r>
            <w:r w:rsidR="00F4240E">
              <w:rPr>
                <w:noProof/>
                <w:webHidden/>
              </w:rPr>
              <w:fldChar w:fldCharType="end"/>
            </w:r>
          </w:hyperlink>
        </w:p>
        <w:p w14:paraId="58E5DDAC" w14:textId="660FE679" w:rsidR="00F4240E" w:rsidRDefault="00000000">
          <w:pPr>
            <w:pStyle w:val="TOC1"/>
            <w:tabs>
              <w:tab w:val="left" w:pos="915"/>
              <w:tab w:val="right" w:leader="dot" w:pos="10270"/>
            </w:tabs>
            <w:rPr>
              <w:rFonts w:asciiTheme="minorHAnsi" w:eastAsiaTheme="minorEastAsia" w:hAnsiTheme="minorHAnsi" w:cstheme="minorBidi"/>
              <w:noProof/>
            </w:rPr>
          </w:pPr>
          <w:hyperlink w:anchor="_Toc134010686" w:history="1">
            <w:r w:rsidR="00F4240E" w:rsidRPr="00511C94">
              <w:rPr>
                <w:rStyle w:val="Hyperlink"/>
                <w:noProof/>
                <w:spacing w:val="-2"/>
              </w:rPr>
              <w:t>C.</w:t>
            </w:r>
            <w:r w:rsidR="00F4240E">
              <w:rPr>
                <w:rFonts w:asciiTheme="minorHAnsi" w:eastAsiaTheme="minorEastAsia" w:hAnsiTheme="minorHAnsi" w:cstheme="minorBidi"/>
                <w:noProof/>
              </w:rPr>
              <w:tab/>
            </w:r>
            <w:r w:rsidR="00F4240E" w:rsidRPr="00511C94">
              <w:rPr>
                <w:rStyle w:val="Hyperlink"/>
                <w:noProof/>
              </w:rPr>
              <w:t>Application</w:t>
            </w:r>
            <w:r w:rsidR="00F4240E" w:rsidRPr="00511C94">
              <w:rPr>
                <w:rStyle w:val="Hyperlink"/>
                <w:noProof/>
                <w:spacing w:val="-6"/>
              </w:rPr>
              <w:t xml:space="preserve"> </w:t>
            </w:r>
            <w:r w:rsidR="00F4240E" w:rsidRPr="00511C94">
              <w:rPr>
                <w:rStyle w:val="Hyperlink"/>
                <w:noProof/>
              </w:rPr>
              <w:t>Package</w:t>
            </w:r>
            <w:r w:rsidR="00F4240E" w:rsidRPr="00511C94">
              <w:rPr>
                <w:rStyle w:val="Hyperlink"/>
                <w:noProof/>
                <w:spacing w:val="-5"/>
              </w:rPr>
              <w:t xml:space="preserve"> </w:t>
            </w:r>
            <w:r w:rsidR="00F4240E" w:rsidRPr="00511C94">
              <w:rPr>
                <w:rStyle w:val="Hyperlink"/>
                <w:noProof/>
                <w:spacing w:val="-2"/>
              </w:rPr>
              <w:t>Components</w:t>
            </w:r>
            <w:r w:rsidR="00F4240E">
              <w:rPr>
                <w:noProof/>
                <w:webHidden/>
              </w:rPr>
              <w:tab/>
            </w:r>
            <w:r w:rsidR="00F4240E">
              <w:rPr>
                <w:noProof/>
                <w:webHidden/>
              </w:rPr>
              <w:fldChar w:fldCharType="begin"/>
            </w:r>
            <w:r w:rsidR="00F4240E">
              <w:rPr>
                <w:noProof/>
                <w:webHidden/>
              </w:rPr>
              <w:instrText xml:space="preserve"> PAGEREF _Toc134010686 \h </w:instrText>
            </w:r>
            <w:r w:rsidR="00F4240E">
              <w:rPr>
                <w:noProof/>
                <w:webHidden/>
              </w:rPr>
            </w:r>
            <w:r w:rsidR="00F4240E">
              <w:rPr>
                <w:noProof/>
                <w:webHidden/>
              </w:rPr>
              <w:fldChar w:fldCharType="separate"/>
            </w:r>
            <w:r w:rsidR="00F4240E">
              <w:rPr>
                <w:noProof/>
                <w:webHidden/>
              </w:rPr>
              <w:t>5</w:t>
            </w:r>
            <w:r w:rsidR="00F4240E">
              <w:rPr>
                <w:noProof/>
                <w:webHidden/>
              </w:rPr>
              <w:fldChar w:fldCharType="end"/>
            </w:r>
          </w:hyperlink>
        </w:p>
        <w:p w14:paraId="0575FADC" w14:textId="14F090B2" w:rsidR="00F4240E" w:rsidRDefault="00000000">
          <w:pPr>
            <w:pStyle w:val="TOC1"/>
            <w:tabs>
              <w:tab w:val="left" w:pos="915"/>
              <w:tab w:val="right" w:leader="dot" w:pos="10270"/>
            </w:tabs>
            <w:rPr>
              <w:rFonts w:asciiTheme="minorHAnsi" w:eastAsiaTheme="minorEastAsia" w:hAnsiTheme="minorHAnsi" w:cstheme="minorBidi"/>
              <w:noProof/>
            </w:rPr>
          </w:pPr>
          <w:hyperlink w:anchor="_Toc134010687" w:history="1">
            <w:r w:rsidR="00F4240E" w:rsidRPr="00511C94">
              <w:rPr>
                <w:rStyle w:val="Hyperlink"/>
                <w:noProof/>
                <w:spacing w:val="-2"/>
              </w:rPr>
              <w:t>D.</w:t>
            </w:r>
            <w:r w:rsidR="00F4240E">
              <w:rPr>
                <w:rFonts w:asciiTheme="minorHAnsi" w:eastAsiaTheme="minorEastAsia" w:hAnsiTheme="minorHAnsi" w:cstheme="minorBidi"/>
                <w:noProof/>
              </w:rPr>
              <w:tab/>
            </w:r>
            <w:r w:rsidR="00F4240E" w:rsidRPr="00511C94">
              <w:rPr>
                <w:rStyle w:val="Hyperlink"/>
                <w:noProof/>
              </w:rPr>
              <w:t xml:space="preserve">Formatting </w:t>
            </w:r>
            <w:r w:rsidR="00F4240E" w:rsidRPr="00511C94">
              <w:rPr>
                <w:rStyle w:val="Hyperlink"/>
                <w:noProof/>
                <w:spacing w:val="-2"/>
              </w:rPr>
              <w:t>Requirements</w:t>
            </w:r>
            <w:r w:rsidR="00F4240E">
              <w:rPr>
                <w:noProof/>
                <w:webHidden/>
              </w:rPr>
              <w:tab/>
            </w:r>
            <w:r w:rsidR="00F4240E">
              <w:rPr>
                <w:noProof/>
                <w:webHidden/>
              </w:rPr>
              <w:fldChar w:fldCharType="begin"/>
            </w:r>
            <w:r w:rsidR="00F4240E">
              <w:rPr>
                <w:noProof/>
                <w:webHidden/>
              </w:rPr>
              <w:instrText xml:space="preserve"> PAGEREF _Toc134010687 \h </w:instrText>
            </w:r>
            <w:r w:rsidR="00F4240E">
              <w:rPr>
                <w:noProof/>
                <w:webHidden/>
              </w:rPr>
            </w:r>
            <w:r w:rsidR="00F4240E">
              <w:rPr>
                <w:noProof/>
                <w:webHidden/>
              </w:rPr>
              <w:fldChar w:fldCharType="separate"/>
            </w:r>
            <w:r w:rsidR="00F4240E">
              <w:rPr>
                <w:noProof/>
                <w:webHidden/>
              </w:rPr>
              <w:t>5</w:t>
            </w:r>
            <w:r w:rsidR="00F4240E">
              <w:rPr>
                <w:noProof/>
                <w:webHidden/>
              </w:rPr>
              <w:fldChar w:fldCharType="end"/>
            </w:r>
          </w:hyperlink>
        </w:p>
        <w:p w14:paraId="1A258891" w14:textId="19BE994F" w:rsidR="00F4240E" w:rsidRDefault="00000000">
          <w:pPr>
            <w:pStyle w:val="TOC1"/>
            <w:tabs>
              <w:tab w:val="left" w:pos="1358"/>
              <w:tab w:val="right" w:leader="dot" w:pos="10270"/>
            </w:tabs>
            <w:rPr>
              <w:rFonts w:asciiTheme="minorHAnsi" w:eastAsiaTheme="minorEastAsia" w:hAnsiTheme="minorHAnsi" w:cstheme="minorBidi"/>
              <w:noProof/>
            </w:rPr>
          </w:pPr>
          <w:hyperlink w:anchor="_Toc134010688" w:history="1">
            <w:r w:rsidR="00F4240E" w:rsidRPr="00511C94">
              <w:rPr>
                <w:rStyle w:val="Hyperlink"/>
                <w:noProof/>
                <w:spacing w:val="-3"/>
              </w:rPr>
              <w:t>III.</w:t>
            </w:r>
            <w:r w:rsidR="00F4240E">
              <w:rPr>
                <w:rFonts w:asciiTheme="minorHAnsi" w:eastAsiaTheme="minorEastAsia" w:hAnsiTheme="minorHAnsi" w:cstheme="minorBidi"/>
                <w:noProof/>
              </w:rPr>
              <w:tab/>
            </w:r>
            <w:r w:rsidR="00F4240E" w:rsidRPr="00511C94">
              <w:rPr>
                <w:rStyle w:val="Hyperlink"/>
                <w:noProof/>
              </w:rPr>
              <w:t>Application</w:t>
            </w:r>
            <w:r w:rsidR="00F4240E" w:rsidRPr="00511C94">
              <w:rPr>
                <w:rStyle w:val="Hyperlink"/>
                <w:noProof/>
                <w:spacing w:val="-4"/>
              </w:rPr>
              <w:t xml:space="preserve"> </w:t>
            </w:r>
            <w:r w:rsidR="00F4240E" w:rsidRPr="00511C94">
              <w:rPr>
                <w:rStyle w:val="Hyperlink"/>
                <w:noProof/>
              </w:rPr>
              <w:t>Submission</w:t>
            </w:r>
            <w:r w:rsidR="00F4240E" w:rsidRPr="00511C94">
              <w:rPr>
                <w:rStyle w:val="Hyperlink"/>
                <w:noProof/>
                <w:spacing w:val="-3"/>
              </w:rPr>
              <w:t xml:space="preserve"> </w:t>
            </w:r>
            <w:r w:rsidR="00F4240E" w:rsidRPr="00511C94">
              <w:rPr>
                <w:rStyle w:val="Hyperlink"/>
                <w:noProof/>
              </w:rPr>
              <w:t>and</w:t>
            </w:r>
            <w:r w:rsidR="00F4240E" w:rsidRPr="00511C94">
              <w:rPr>
                <w:rStyle w:val="Hyperlink"/>
                <w:noProof/>
                <w:spacing w:val="-4"/>
              </w:rPr>
              <w:t xml:space="preserve"> </w:t>
            </w:r>
            <w:r w:rsidR="00F4240E" w:rsidRPr="00511C94">
              <w:rPr>
                <w:rStyle w:val="Hyperlink"/>
                <w:noProof/>
              </w:rPr>
              <w:t>Review</w:t>
            </w:r>
            <w:r w:rsidR="00F4240E" w:rsidRPr="00511C94">
              <w:rPr>
                <w:rStyle w:val="Hyperlink"/>
                <w:noProof/>
                <w:spacing w:val="-3"/>
              </w:rPr>
              <w:t xml:space="preserve"> </w:t>
            </w:r>
            <w:r w:rsidR="00F4240E" w:rsidRPr="00511C94">
              <w:rPr>
                <w:rStyle w:val="Hyperlink"/>
                <w:noProof/>
                <w:spacing w:val="-2"/>
              </w:rPr>
              <w:t>Procedures</w:t>
            </w:r>
            <w:r w:rsidR="00F4240E">
              <w:rPr>
                <w:noProof/>
                <w:webHidden/>
              </w:rPr>
              <w:tab/>
            </w:r>
            <w:r w:rsidR="00F4240E">
              <w:rPr>
                <w:noProof/>
                <w:webHidden/>
              </w:rPr>
              <w:fldChar w:fldCharType="begin"/>
            </w:r>
            <w:r w:rsidR="00F4240E">
              <w:rPr>
                <w:noProof/>
                <w:webHidden/>
              </w:rPr>
              <w:instrText xml:space="preserve"> PAGEREF _Toc134010688 \h </w:instrText>
            </w:r>
            <w:r w:rsidR="00F4240E">
              <w:rPr>
                <w:noProof/>
                <w:webHidden/>
              </w:rPr>
            </w:r>
            <w:r w:rsidR="00F4240E">
              <w:rPr>
                <w:noProof/>
                <w:webHidden/>
              </w:rPr>
              <w:fldChar w:fldCharType="separate"/>
            </w:r>
            <w:r w:rsidR="00F4240E">
              <w:rPr>
                <w:noProof/>
                <w:webHidden/>
              </w:rPr>
              <w:t>6</w:t>
            </w:r>
            <w:r w:rsidR="00F4240E">
              <w:rPr>
                <w:noProof/>
                <w:webHidden/>
              </w:rPr>
              <w:fldChar w:fldCharType="end"/>
            </w:r>
          </w:hyperlink>
        </w:p>
        <w:p w14:paraId="2CF4D075" w14:textId="5F756FEF" w:rsidR="00F4240E" w:rsidRDefault="00000000">
          <w:pPr>
            <w:pStyle w:val="TOC1"/>
            <w:tabs>
              <w:tab w:val="left" w:pos="915"/>
              <w:tab w:val="right" w:leader="dot" w:pos="10270"/>
            </w:tabs>
            <w:rPr>
              <w:rFonts w:asciiTheme="minorHAnsi" w:eastAsiaTheme="minorEastAsia" w:hAnsiTheme="minorHAnsi" w:cstheme="minorBidi"/>
              <w:noProof/>
            </w:rPr>
          </w:pPr>
          <w:hyperlink w:anchor="_Toc134010689" w:history="1">
            <w:r w:rsidR="00F4240E" w:rsidRPr="00511C94">
              <w:rPr>
                <w:rStyle w:val="Hyperlink"/>
                <w:noProof/>
                <w:spacing w:val="-2"/>
              </w:rPr>
              <w:t>A.</w:t>
            </w:r>
            <w:r w:rsidR="00F4240E">
              <w:rPr>
                <w:rFonts w:asciiTheme="minorHAnsi" w:eastAsiaTheme="minorEastAsia" w:hAnsiTheme="minorHAnsi" w:cstheme="minorBidi"/>
                <w:noProof/>
              </w:rPr>
              <w:tab/>
            </w:r>
            <w:r w:rsidR="00F4240E" w:rsidRPr="00511C94">
              <w:rPr>
                <w:rStyle w:val="Hyperlink"/>
                <w:noProof/>
              </w:rPr>
              <w:t>Application</w:t>
            </w:r>
            <w:r w:rsidR="00F4240E" w:rsidRPr="00511C94">
              <w:rPr>
                <w:rStyle w:val="Hyperlink"/>
                <w:noProof/>
                <w:spacing w:val="-2"/>
              </w:rPr>
              <w:t xml:space="preserve"> Submission</w:t>
            </w:r>
            <w:r w:rsidR="00F4240E">
              <w:rPr>
                <w:noProof/>
                <w:webHidden/>
              </w:rPr>
              <w:tab/>
            </w:r>
            <w:r w:rsidR="00F4240E">
              <w:rPr>
                <w:noProof/>
                <w:webHidden/>
              </w:rPr>
              <w:fldChar w:fldCharType="begin"/>
            </w:r>
            <w:r w:rsidR="00F4240E">
              <w:rPr>
                <w:noProof/>
                <w:webHidden/>
              </w:rPr>
              <w:instrText xml:space="preserve"> PAGEREF _Toc134010689 \h </w:instrText>
            </w:r>
            <w:r w:rsidR="00F4240E">
              <w:rPr>
                <w:noProof/>
                <w:webHidden/>
              </w:rPr>
            </w:r>
            <w:r w:rsidR="00F4240E">
              <w:rPr>
                <w:noProof/>
                <w:webHidden/>
              </w:rPr>
              <w:fldChar w:fldCharType="separate"/>
            </w:r>
            <w:r w:rsidR="00F4240E">
              <w:rPr>
                <w:noProof/>
                <w:webHidden/>
              </w:rPr>
              <w:t>6</w:t>
            </w:r>
            <w:r w:rsidR="00F4240E">
              <w:rPr>
                <w:noProof/>
                <w:webHidden/>
              </w:rPr>
              <w:fldChar w:fldCharType="end"/>
            </w:r>
          </w:hyperlink>
        </w:p>
        <w:p w14:paraId="46EDF1AB" w14:textId="01829AFF" w:rsidR="00F4240E" w:rsidRDefault="00000000">
          <w:pPr>
            <w:pStyle w:val="TOC1"/>
            <w:tabs>
              <w:tab w:val="left" w:pos="915"/>
              <w:tab w:val="right" w:leader="dot" w:pos="10270"/>
            </w:tabs>
            <w:rPr>
              <w:rFonts w:asciiTheme="minorHAnsi" w:eastAsiaTheme="minorEastAsia" w:hAnsiTheme="minorHAnsi" w:cstheme="minorBidi"/>
              <w:noProof/>
            </w:rPr>
          </w:pPr>
          <w:hyperlink w:anchor="_Toc134010690" w:history="1">
            <w:r w:rsidR="00F4240E" w:rsidRPr="00511C94">
              <w:rPr>
                <w:rStyle w:val="Hyperlink"/>
                <w:noProof/>
                <w:spacing w:val="-2"/>
              </w:rPr>
              <w:t>B.</w:t>
            </w:r>
            <w:r w:rsidR="00F4240E">
              <w:rPr>
                <w:rFonts w:asciiTheme="minorHAnsi" w:eastAsiaTheme="minorEastAsia" w:hAnsiTheme="minorHAnsi" w:cstheme="minorBidi"/>
                <w:noProof/>
              </w:rPr>
              <w:tab/>
            </w:r>
            <w:r w:rsidR="00F4240E" w:rsidRPr="00511C94">
              <w:rPr>
                <w:rStyle w:val="Hyperlink"/>
                <w:noProof/>
              </w:rPr>
              <w:t>Initial</w:t>
            </w:r>
            <w:r w:rsidR="00F4240E" w:rsidRPr="00511C94">
              <w:rPr>
                <w:rStyle w:val="Hyperlink"/>
                <w:noProof/>
                <w:spacing w:val="-3"/>
              </w:rPr>
              <w:t xml:space="preserve"> </w:t>
            </w:r>
            <w:r w:rsidR="00F4240E" w:rsidRPr="00511C94">
              <w:rPr>
                <w:rStyle w:val="Hyperlink"/>
                <w:noProof/>
              </w:rPr>
              <w:t>Application</w:t>
            </w:r>
            <w:r w:rsidR="00F4240E" w:rsidRPr="00511C94">
              <w:rPr>
                <w:rStyle w:val="Hyperlink"/>
                <w:noProof/>
                <w:spacing w:val="1"/>
              </w:rPr>
              <w:t xml:space="preserve"> </w:t>
            </w:r>
            <w:r w:rsidR="00F4240E" w:rsidRPr="00511C94">
              <w:rPr>
                <w:rStyle w:val="Hyperlink"/>
                <w:noProof/>
                <w:spacing w:val="-2"/>
              </w:rPr>
              <w:t>Review</w:t>
            </w:r>
            <w:r w:rsidR="00F4240E">
              <w:rPr>
                <w:noProof/>
                <w:webHidden/>
              </w:rPr>
              <w:tab/>
            </w:r>
            <w:r w:rsidR="00F4240E">
              <w:rPr>
                <w:noProof/>
                <w:webHidden/>
              </w:rPr>
              <w:fldChar w:fldCharType="begin"/>
            </w:r>
            <w:r w:rsidR="00F4240E">
              <w:rPr>
                <w:noProof/>
                <w:webHidden/>
              </w:rPr>
              <w:instrText xml:space="preserve"> PAGEREF _Toc134010690 \h </w:instrText>
            </w:r>
            <w:r w:rsidR="00F4240E">
              <w:rPr>
                <w:noProof/>
                <w:webHidden/>
              </w:rPr>
            </w:r>
            <w:r w:rsidR="00F4240E">
              <w:rPr>
                <w:noProof/>
                <w:webHidden/>
              </w:rPr>
              <w:fldChar w:fldCharType="separate"/>
            </w:r>
            <w:r w:rsidR="00F4240E">
              <w:rPr>
                <w:noProof/>
                <w:webHidden/>
              </w:rPr>
              <w:t>6</w:t>
            </w:r>
            <w:r w:rsidR="00F4240E">
              <w:rPr>
                <w:noProof/>
                <w:webHidden/>
              </w:rPr>
              <w:fldChar w:fldCharType="end"/>
            </w:r>
          </w:hyperlink>
        </w:p>
        <w:p w14:paraId="315D0CCE" w14:textId="41517F38" w:rsidR="00F4240E" w:rsidRDefault="00000000">
          <w:pPr>
            <w:pStyle w:val="TOC1"/>
            <w:tabs>
              <w:tab w:val="left" w:pos="915"/>
              <w:tab w:val="right" w:leader="dot" w:pos="10270"/>
            </w:tabs>
            <w:rPr>
              <w:rFonts w:asciiTheme="minorHAnsi" w:eastAsiaTheme="minorEastAsia" w:hAnsiTheme="minorHAnsi" w:cstheme="minorBidi"/>
              <w:noProof/>
            </w:rPr>
          </w:pPr>
          <w:hyperlink w:anchor="_Toc134010691" w:history="1">
            <w:r w:rsidR="00F4240E" w:rsidRPr="00511C94">
              <w:rPr>
                <w:rStyle w:val="Hyperlink"/>
                <w:noProof/>
                <w:spacing w:val="-2"/>
              </w:rPr>
              <w:t>C.</w:t>
            </w:r>
            <w:r w:rsidR="00F4240E">
              <w:rPr>
                <w:rFonts w:asciiTheme="minorHAnsi" w:eastAsiaTheme="minorEastAsia" w:hAnsiTheme="minorHAnsi" w:cstheme="minorBidi"/>
                <w:noProof/>
              </w:rPr>
              <w:tab/>
            </w:r>
            <w:r w:rsidR="00F4240E" w:rsidRPr="00511C94">
              <w:rPr>
                <w:rStyle w:val="Hyperlink"/>
                <w:noProof/>
              </w:rPr>
              <w:t>Application</w:t>
            </w:r>
            <w:r w:rsidR="00F4240E" w:rsidRPr="00511C94">
              <w:rPr>
                <w:rStyle w:val="Hyperlink"/>
                <w:noProof/>
                <w:spacing w:val="-2"/>
              </w:rPr>
              <w:t xml:space="preserve"> Scoring</w:t>
            </w:r>
            <w:r w:rsidR="00F4240E">
              <w:rPr>
                <w:noProof/>
                <w:webHidden/>
              </w:rPr>
              <w:tab/>
            </w:r>
            <w:r w:rsidR="00F4240E">
              <w:rPr>
                <w:noProof/>
                <w:webHidden/>
              </w:rPr>
              <w:fldChar w:fldCharType="begin"/>
            </w:r>
            <w:r w:rsidR="00F4240E">
              <w:rPr>
                <w:noProof/>
                <w:webHidden/>
              </w:rPr>
              <w:instrText xml:space="preserve"> PAGEREF _Toc134010691 \h </w:instrText>
            </w:r>
            <w:r w:rsidR="00F4240E">
              <w:rPr>
                <w:noProof/>
                <w:webHidden/>
              </w:rPr>
            </w:r>
            <w:r w:rsidR="00F4240E">
              <w:rPr>
                <w:noProof/>
                <w:webHidden/>
              </w:rPr>
              <w:fldChar w:fldCharType="separate"/>
            </w:r>
            <w:r w:rsidR="00F4240E">
              <w:rPr>
                <w:noProof/>
                <w:webHidden/>
              </w:rPr>
              <w:t>6</w:t>
            </w:r>
            <w:r w:rsidR="00F4240E">
              <w:rPr>
                <w:noProof/>
                <w:webHidden/>
              </w:rPr>
              <w:fldChar w:fldCharType="end"/>
            </w:r>
          </w:hyperlink>
        </w:p>
        <w:p w14:paraId="59C112F3" w14:textId="721EDDD3" w:rsidR="00F4240E" w:rsidRDefault="00000000">
          <w:pPr>
            <w:pStyle w:val="TOC1"/>
            <w:tabs>
              <w:tab w:val="left" w:pos="1358"/>
              <w:tab w:val="right" w:leader="dot" w:pos="10270"/>
            </w:tabs>
            <w:rPr>
              <w:rFonts w:asciiTheme="minorHAnsi" w:eastAsiaTheme="minorEastAsia" w:hAnsiTheme="minorHAnsi" w:cstheme="minorBidi"/>
              <w:noProof/>
            </w:rPr>
          </w:pPr>
          <w:hyperlink w:anchor="_Toc134010692" w:history="1">
            <w:r w:rsidR="00F4240E" w:rsidRPr="00511C94">
              <w:rPr>
                <w:rStyle w:val="Hyperlink"/>
                <w:noProof/>
                <w:spacing w:val="-3"/>
              </w:rPr>
              <w:t>IV.</w:t>
            </w:r>
            <w:r w:rsidR="00F4240E">
              <w:rPr>
                <w:rFonts w:asciiTheme="minorHAnsi" w:eastAsiaTheme="minorEastAsia" w:hAnsiTheme="minorHAnsi" w:cstheme="minorBidi"/>
                <w:noProof/>
              </w:rPr>
              <w:tab/>
            </w:r>
            <w:r w:rsidR="00F4240E" w:rsidRPr="00511C94">
              <w:rPr>
                <w:rStyle w:val="Hyperlink"/>
                <w:noProof/>
              </w:rPr>
              <w:t xml:space="preserve">Budget </w:t>
            </w:r>
            <w:r w:rsidR="00F4240E" w:rsidRPr="00511C94">
              <w:rPr>
                <w:rStyle w:val="Hyperlink"/>
                <w:noProof/>
                <w:spacing w:val="-2"/>
              </w:rPr>
              <w:t>Requirements</w:t>
            </w:r>
            <w:r w:rsidR="00F4240E">
              <w:rPr>
                <w:noProof/>
                <w:webHidden/>
              </w:rPr>
              <w:tab/>
            </w:r>
            <w:r w:rsidR="00F4240E">
              <w:rPr>
                <w:noProof/>
                <w:webHidden/>
              </w:rPr>
              <w:fldChar w:fldCharType="begin"/>
            </w:r>
            <w:r w:rsidR="00F4240E">
              <w:rPr>
                <w:noProof/>
                <w:webHidden/>
              </w:rPr>
              <w:instrText xml:space="preserve"> PAGEREF _Toc134010692 \h </w:instrText>
            </w:r>
            <w:r w:rsidR="00F4240E">
              <w:rPr>
                <w:noProof/>
                <w:webHidden/>
              </w:rPr>
            </w:r>
            <w:r w:rsidR="00F4240E">
              <w:rPr>
                <w:noProof/>
                <w:webHidden/>
              </w:rPr>
              <w:fldChar w:fldCharType="separate"/>
            </w:r>
            <w:r w:rsidR="00F4240E">
              <w:rPr>
                <w:noProof/>
                <w:webHidden/>
              </w:rPr>
              <w:t>7</w:t>
            </w:r>
            <w:r w:rsidR="00F4240E">
              <w:rPr>
                <w:noProof/>
                <w:webHidden/>
              </w:rPr>
              <w:fldChar w:fldCharType="end"/>
            </w:r>
          </w:hyperlink>
        </w:p>
        <w:p w14:paraId="5F00E57E" w14:textId="3CA42CFC" w:rsidR="00F4240E" w:rsidRDefault="00000000">
          <w:pPr>
            <w:pStyle w:val="TOC1"/>
            <w:tabs>
              <w:tab w:val="left" w:pos="915"/>
              <w:tab w:val="right" w:leader="dot" w:pos="10270"/>
            </w:tabs>
            <w:rPr>
              <w:rFonts w:asciiTheme="minorHAnsi" w:eastAsiaTheme="minorEastAsia" w:hAnsiTheme="minorHAnsi" w:cstheme="minorBidi"/>
              <w:noProof/>
            </w:rPr>
          </w:pPr>
          <w:hyperlink w:anchor="_Toc134010693" w:history="1">
            <w:r w:rsidR="00F4240E" w:rsidRPr="00511C94">
              <w:rPr>
                <w:rStyle w:val="Hyperlink"/>
                <w:noProof/>
                <w:spacing w:val="-2"/>
              </w:rPr>
              <w:t>A.</w:t>
            </w:r>
            <w:r w:rsidR="00F4240E">
              <w:rPr>
                <w:rFonts w:asciiTheme="minorHAnsi" w:eastAsiaTheme="minorEastAsia" w:hAnsiTheme="minorHAnsi" w:cstheme="minorBidi"/>
                <w:noProof/>
              </w:rPr>
              <w:tab/>
            </w:r>
            <w:r w:rsidR="00F4240E" w:rsidRPr="00511C94">
              <w:rPr>
                <w:rStyle w:val="Hyperlink"/>
                <w:noProof/>
              </w:rPr>
              <w:t>Personnel</w:t>
            </w:r>
            <w:r w:rsidR="00F4240E" w:rsidRPr="00511C94">
              <w:rPr>
                <w:rStyle w:val="Hyperlink"/>
                <w:noProof/>
                <w:spacing w:val="-4"/>
              </w:rPr>
              <w:t xml:space="preserve"> </w:t>
            </w:r>
            <w:r w:rsidR="00F4240E" w:rsidRPr="00511C94">
              <w:rPr>
                <w:rStyle w:val="Hyperlink"/>
                <w:noProof/>
                <w:spacing w:val="-2"/>
              </w:rPr>
              <w:t>Services</w:t>
            </w:r>
            <w:r w:rsidR="00F4240E">
              <w:rPr>
                <w:noProof/>
                <w:webHidden/>
              </w:rPr>
              <w:tab/>
            </w:r>
            <w:r w:rsidR="00F4240E">
              <w:rPr>
                <w:noProof/>
                <w:webHidden/>
              </w:rPr>
              <w:fldChar w:fldCharType="begin"/>
            </w:r>
            <w:r w:rsidR="00F4240E">
              <w:rPr>
                <w:noProof/>
                <w:webHidden/>
              </w:rPr>
              <w:instrText xml:space="preserve"> PAGEREF _Toc134010693 \h </w:instrText>
            </w:r>
            <w:r w:rsidR="00F4240E">
              <w:rPr>
                <w:noProof/>
                <w:webHidden/>
              </w:rPr>
            </w:r>
            <w:r w:rsidR="00F4240E">
              <w:rPr>
                <w:noProof/>
                <w:webHidden/>
              </w:rPr>
              <w:fldChar w:fldCharType="separate"/>
            </w:r>
            <w:r w:rsidR="00F4240E">
              <w:rPr>
                <w:noProof/>
                <w:webHidden/>
              </w:rPr>
              <w:t>7</w:t>
            </w:r>
            <w:r w:rsidR="00F4240E">
              <w:rPr>
                <w:noProof/>
                <w:webHidden/>
              </w:rPr>
              <w:fldChar w:fldCharType="end"/>
            </w:r>
          </w:hyperlink>
        </w:p>
        <w:p w14:paraId="4070FE39" w14:textId="2E40FDB2" w:rsidR="00F4240E" w:rsidRDefault="00000000">
          <w:pPr>
            <w:pStyle w:val="TOC1"/>
            <w:tabs>
              <w:tab w:val="left" w:pos="915"/>
              <w:tab w:val="right" w:leader="dot" w:pos="10270"/>
            </w:tabs>
            <w:rPr>
              <w:rFonts w:asciiTheme="minorHAnsi" w:eastAsiaTheme="minorEastAsia" w:hAnsiTheme="minorHAnsi" w:cstheme="minorBidi"/>
              <w:noProof/>
            </w:rPr>
          </w:pPr>
          <w:hyperlink w:anchor="_Toc134010694" w:history="1">
            <w:r w:rsidR="00F4240E" w:rsidRPr="00511C94">
              <w:rPr>
                <w:rStyle w:val="Hyperlink"/>
                <w:noProof/>
                <w:spacing w:val="-2"/>
              </w:rPr>
              <w:t>B.</w:t>
            </w:r>
            <w:r w:rsidR="00F4240E">
              <w:rPr>
                <w:rFonts w:asciiTheme="minorHAnsi" w:eastAsiaTheme="minorEastAsia" w:hAnsiTheme="minorHAnsi" w:cstheme="minorBidi"/>
                <w:noProof/>
              </w:rPr>
              <w:tab/>
            </w:r>
            <w:r w:rsidR="00F4240E" w:rsidRPr="00511C94">
              <w:rPr>
                <w:rStyle w:val="Hyperlink"/>
                <w:noProof/>
              </w:rPr>
              <w:t>Contracted</w:t>
            </w:r>
            <w:r w:rsidR="00F4240E" w:rsidRPr="00511C94">
              <w:rPr>
                <w:rStyle w:val="Hyperlink"/>
                <w:noProof/>
                <w:spacing w:val="-6"/>
              </w:rPr>
              <w:t xml:space="preserve"> </w:t>
            </w:r>
            <w:r w:rsidR="00F4240E" w:rsidRPr="00511C94">
              <w:rPr>
                <w:rStyle w:val="Hyperlink"/>
                <w:noProof/>
                <w:spacing w:val="-2"/>
              </w:rPr>
              <w:t>Personnel</w:t>
            </w:r>
            <w:r w:rsidR="00F4240E">
              <w:rPr>
                <w:noProof/>
                <w:webHidden/>
              </w:rPr>
              <w:tab/>
            </w:r>
            <w:r w:rsidR="00F4240E">
              <w:rPr>
                <w:noProof/>
                <w:webHidden/>
              </w:rPr>
              <w:fldChar w:fldCharType="begin"/>
            </w:r>
            <w:r w:rsidR="00F4240E">
              <w:rPr>
                <w:noProof/>
                <w:webHidden/>
              </w:rPr>
              <w:instrText xml:space="preserve"> PAGEREF _Toc134010694 \h </w:instrText>
            </w:r>
            <w:r w:rsidR="00F4240E">
              <w:rPr>
                <w:noProof/>
                <w:webHidden/>
              </w:rPr>
            </w:r>
            <w:r w:rsidR="00F4240E">
              <w:rPr>
                <w:noProof/>
                <w:webHidden/>
              </w:rPr>
              <w:fldChar w:fldCharType="separate"/>
            </w:r>
            <w:r w:rsidR="00F4240E">
              <w:rPr>
                <w:noProof/>
                <w:webHidden/>
              </w:rPr>
              <w:t>8</w:t>
            </w:r>
            <w:r w:rsidR="00F4240E">
              <w:rPr>
                <w:noProof/>
                <w:webHidden/>
              </w:rPr>
              <w:fldChar w:fldCharType="end"/>
            </w:r>
          </w:hyperlink>
        </w:p>
        <w:p w14:paraId="49D59651" w14:textId="16F716CA" w:rsidR="00F4240E" w:rsidRDefault="00000000">
          <w:pPr>
            <w:pStyle w:val="TOC1"/>
            <w:tabs>
              <w:tab w:val="left" w:pos="915"/>
              <w:tab w:val="right" w:leader="dot" w:pos="10270"/>
            </w:tabs>
            <w:rPr>
              <w:rFonts w:asciiTheme="minorHAnsi" w:eastAsiaTheme="minorEastAsia" w:hAnsiTheme="minorHAnsi" w:cstheme="minorBidi"/>
              <w:noProof/>
            </w:rPr>
          </w:pPr>
          <w:hyperlink w:anchor="_Toc134010695" w:history="1">
            <w:r w:rsidR="00F4240E" w:rsidRPr="00511C94">
              <w:rPr>
                <w:rStyle w:val="Hyperlink"/>
                <w:noProof/>
                <w:spacing w:val="-2"/>
              </w:rPr>
              <w:t>C.</w:t>
            </w:r>
            <w:r w:rsidR="00F4240E">
              <w:rPr>
                <w:rFonts w:asciiTheme="minorHAnsi" w:eastAsiaTheme="minorEastAsia" w:hAnsiTheme="minorHAnsi" w:cstheme="minorBidi"/>
                <w:noProof/>
              </w:rPr>
              <w:tab/>
            </w:r>
            <w:r w:rsidR="00F4240E" w:rsidRPr="00511C94">
              <w:rPr>
                <w:rStyle w:val="Hyperlink"/>
                <w:noProof/>
              </w:rPr>
              <w:t>Operating</w:t>
            </w:r>
            <w:r w:rsidR="00F4240E" w:rsidRPr="00511C94">
              <w:rPr>
                <w:rStyle w:val="Hyperlink"/>
                <w:noProof/>
                <w:spacing w:val="-2"/>
              </w:rPr>
              <w:t xml:space="preserve"> </w:t>
            </w:r>
            <w:r w:rsidR="00F4240E" w:rsidRPr="00511C94">
              <w:rPr>
                <w:rStyle w:val="Hyperlink"/>
                <w:noProof/>
                <w:spacing w:val="-4"/>
              </w:rPr>
              <w:t>Costs</w:t>
            </w:r>
            <w:r w:rsidR="00F4240E">
              <w:rPr>
                <w:noProof/>
                <w:webHidden/>
              </w:rPr>
              <w:tab/>
            </w:r>
            <w:r w:rsidR="00F4240E">
              <w:rPr>
                <w:noProof/>
                <w:webHidden/>
              </w:rPr>
              <w:fldChar w:fldCharType="begin"/>
            </w:r>
            <w:r w:rsidR="00F4240E">
              <w:rPr>
                <w:noProof/>
                <w:webHidden/>
              </w:rPr>
              <w:instrText xml:space="preserve"> PAGEREF _Toc134010695 \h </w:instrText>
            </w:r>
            <w:r w:rsidR="00F4240E">
              <w:rPr>
                <w:noProof/>
                <w:webHidden/>
              </w:rPr>
            </w:r>
            <w:r w:rsidR="00F4240E">
              <w:rPr>
                <w:noProof/>
                <w:webHidden/>
              </w:rPr>
              <w:fldChar w:fldCharType="separate"/>
            </w:r>
            <w:r w:rsidR="00F4240E">
              <w:rPr>
                <w:noProof/>
                <w:webHidden/>
              </w:rPr>
              <w:t>8</w:t>
            </w:r>
            <w:r w:rsidR="00F4240E">
              <w:rPr>
                <w:noProof/>
                <w:webHidden/>
              </w:rPr>
              <w:fldChar w:fldCharType="end"/>
            </w:r>
          </w:hyperlink>
        </w:p>
        <w:p w14:paraId="21F47174" w14:textId="7C79CCC7" w:rsidR="00F4240E" w:rsidRDefault="00000000">
          <w:pPr>
            <w:pStyle w:val="TOC1"/>
            <w:tabs>
              <w:tab w:val="left" w:pos="915"/>
              <w:tab w:val="right" w:leader="dot" w:pos="10270"/>
            </w:tabs>
            <w:rPr>
              <w:rFonts w:asciiTheme="minorHAnsi" w:eastAsiaTheme="minorEastAsia" w:hAnsiTheme="minorHAnsi" w:cstheme="minorBidi"/>
              <w:noProof/>
            </w:rPr>
          </w:pPr>
          <w:hyperlink w:anchor="_Toc134010696" w:history="1">
            <w:r w:rsidR="00F4240E" w:rsidRPr="00511C94">
              <w:rPr>
                <w:rStyle w:val="Hyperlink"/>
                <w:noProof/>
                <w:spacing w:val="-3"/>
              </w:rPr>
              <w:t>V.</w:t>
            </w:r>
            <w:r w:rsidR="00F4240E">
              <w:rPr>
                <w:rFonts w:asciiTheme="minorHAnsi" w:eastAsiaTheme="minorEastAsia" w:hAnsiTheme="minorHAnsi" w:cstheme="minorBidi"/>
                <w:noProof/>
              </w:rPr>
              <w:tab/>
            </w:r>
            <w:r w:rsidR="00F4240E" w:rsidRPr="00511C94">
              <w:rPr>
                <w:rStyle w:val="Hyperlink"/>
                <w:noProof/>
              </w:rPr>
              <w:t>General</w:t>
            </w:r>
            <w:r w:rsidR="00F4240E" w:rsidRPr="00511C94">
              <w:rPr>
                <w:rStyle w:val="Hyperlink"/>
                <w:noProof/>
                <w:spacing w:val="-5"/>
              </w:rPr>
              <w:t xml:space="preserve"> </w:t>
            </w:r>
            <w:r w:rsidR="00F4240E" w:rsidRPr="00511C94">
              <w:rPr>
                <w:rStyle w:val="Hyperlink"/>
                <w:noProof/>
              </w:rPr>
              <w:t>Terms</w:t>
            </w:r>
            <w:r w:rsidR="00F4240E" w:rsidRPr="00511C94">
              <w:rPr>
                <w:rStyle w:val="Hyperlink"/>
                <w:noProof/>
                <w:spacing w:val="-4"/>
              </w:rPr>
              <w:t xml:space="preserve"> </w:t>
            </w:r>
            <w:r w:rsidR="00F4240E" w:rsidRPr="00511C94">
              <w:rPr>
                <w:rStyle w:val="Hyperlink"/>
                <w:noProof/>
              </w:rPr>
              <w:t xml:space="preserve">and </w:t>
            </w:r>
            <w:r w:rsidR="00F4240E" w:rsidRPr="00511C94">
              <w:rPr>
                <w:rStyle w:val="Hyperlink"/>
                <w:noProof/>
                <w:spacing w:val="-2"/>
              </w:rPr>
              <w:t>Conditions</w:t>
            </w:r>
            <w:r w:rsidR="00F4240E">
              <w:rPr>
                <w:noProof/>
                <w:webHidden/>
              </w:rPr>
              <w:tab/>
            </w:r>
            <w:r w:rsidR="00F4240E">
              <w:rPr>
                <w:noProof/>
                <w:webHidden/>
              </w:rPr>
              <w:fldChar w:fldCharType="begin"/>
            </w:r>
            <w:r w:rsidR="00F4240E">
              <w:rPr>
                <w:noProof/>
                <w:webHidden/>
              </w:rPr>
              <w:instrText xml:space="preserve"> PAGEREF _Toc134010696 \h </w:instrText>
            </w:r>
            <w:r w:rsidR="00F4240E">
              <w:rPr>
                <w:noProof/>
                <w:webHidden/>
              </w:rPr>
            </w:r>
            <w:r w:rsidR="00F4240E">
              <w:rPr>
                <w:noProof/>
                <w:webHidden/>
              </w:rPr>
              <w:fldChar w:fldCharType="separate"/>
            </w:r>
            <w:r w:rsidR="00F4240E">
              <w:rPr>
                <w:noProof/>
                <w:webHidden/>
              </w:rPr>
              <w:t>9</w:t>
            </w:r>
            <w:r w:rsidR="00F4240E">
              <w:rPr>
                <w:noProof/>
                <w:webHidden/>
              </w:rPr>
              <w:fldChar w:fldCharType="end"/>
            </w:r>
          </w:hyperlink>
        </w:p>
        <w:p w14:paraId="39B12251" w14:textId="4EDC5A43" w:rsidR="00F4240E" w:rsidRDefault="00000000">
          <w:pPr>
            <w:pStyle w:val="TOC1"/>
            <w:tabs>
              <w:tab w:val="left" w:pos="1358"/>
              <w:tab w:val="right" w:leader="dot" w:pos="10270"/>
            </w:tabs>
            <w:rPr>
              <w:rFonts w:asciiTheme="minorHAnsi" w:eastAsiaTheme="minorEastAsia" w:hAnsiTheme="minorHAnsi" w:cstheme="minorBidi"/>
              <w:noProof/>
            </w:rPr>
          </w:pPr>
          <w:hyperlink w:anchor="_Toc134010697" w:history="1">
            <w:r w:rsidR="00F4240E" w:rsidRPr="00511C94">
              <w:rPr>
                <w:rStyle w:val="Hyperlink"/>
                <w:noProof/>
                <w:spacing w:val="-3"/>
              </w:rPr>
              <w:t>VI.</w:t>
            </w:r>
            <w:r w:rsidR="00F4240E">
              <w:rPr>
                <w:rFonts w:asciiTheme="minorHAnsi" w:eastAsiaTheme="minorEastAsia" w:hAnsiTheme="minorHAnsi" w:cstheme="minorBidi"/>
                <w:noProof/>
              </w:rPr>
              <w:tab/>
            </w:r>
            <w:r w:rsidR="00F4240E" w:rsidRPr="00511C94">
              <w:rPr>
                <w:rStyle w:val="Hyperlink"/>
                <w:noProof/>
              </w:rPr>
              <w:t>Executive</w:t>
            </w:r>
            <w:r w:rsidR="00F4240E" w:rsidRPr="00511C94">
              <w:rPr>
                <w:rStyle w:val="Hyperlink"/>
                <w:noProof/>
                <w:spacing w:val="-3"/>
              </w:rPr>
              <w:t xml:space="preserve"> </w:t>
            </w:r>
            <w:r w:rsidR="00F4240E" w:rsidRPr="00511C94">
              <w:rPr>
                <w:rStyle w:val="Hyperlink"/>
                <w:noProof/>
              </w:rPr>
              <w:t>Order</w:t>
            </w:r>
            <w:r w:rsidR="00F4240E" w:rsidRPr="00511C94">
              <w:rPr>
                <w:rStyle w:val="Hyperlink"/>
                <w:noProof/>
                <w:spacing w:val="-3"/>
              </w:rPr>
              <w:t xml:space="preserve"> </w:t>
            </w:r>
            <w:r w:rsidR="00F4240E" w:rsidRPr="00511C94">
              <w:rPr>
                <w:rStyle w:val="Hyperlink"/>
                <w:noProof/>
              </w:rPr>
              <w:t>(EO)</w:t>
            </w:r>
            <w:r w:rsidR="00F4240E" w:rsidRPr="00511C94">
              <w:rPr>
                <w:rStyle w:val="Hyperlink"/>
                <w:noProof/>
                <w:spacing w:val="-1"/>
              </w:rPr>
              <w:t xml:space="preserve"> </w:t>
            </w:r>
            <w:r w:rsidR="00F4240E" w:rsidRPr="00511C94">
              <w:rPr>
                <w:rStyle w:val="Hyperlink"/>
                <w:noProof/>
              </w:rPr>
              <w:t>N-6-22</w:t>
            </w:r>
            <w:r w:rsidR="00F4240E" w:rsidRPr="00511C94">
              <w:rPr>
                <w:rStyle w:val="Hyperlink"/>
                <w:noProof/>
                <w:spacing w:val="-2"/>
              </w:rPr>
              <w:t xml:space="preserve"> </w:t>
            </w:r>
            <w:r w:rsidR="00F4240E" w:rsidRPr="00511C94">
              <w:rPr>
                <w:rStyle w:val="Hyperlink"/>
                <w:noProof/>
              </w:rPr>
              <w:t>–</w:t>
            </w:r>
            <w:r w:rsidR="00F4240E" w:rsidRPr="00511C94">
              <w:rPr>
                <w:rStyle w:val="Hyperlink"/>
                <w:noProof/>
                <w:spacing w:val="-3"/>
              </w:rPr>
              <w:t xml:space="preserve"> </w:t>
            </w:r>
            <w:r w:rsidR="00F4240E" w:rsidRPr="00511C94">
              <w:rPr>
                <w:rStyle w:val="Hyperlink"/>
                <w:noProof/>
              </w:rPr>
              <w:t>Russia</w:t>
            </w:r>
            <w:r w:rsidR="00F4240E" w:rsidRPr="00511C94">
              <w:rPr>
                <w:rStyle w:val="Hyperlink"/>
                <w:noProof/>
                <w:spacing w:val="-2"/>
              </w:rPr>
              <w:t xml:space="preserve"> Sanctions</w:t>
            </w:r>
            <w:r w:rsidR="00F4240E">
              <w:rPr>
                <w:noProof/>
                <w:webHidden/>
              </w:rPr>
              <w:tab/>
            </w:r>
            <w:r w:rsidR="00F4240E">
              <w:rPr>
                <w:noProof/>
                <w:webHidden/>
              </w:rPr>
              <w:fldChar w:fldCharType="begin"/>
            </w:r>
            <w:r w:rsidR="00F4240E">
              <w:rPr>
                <w:noProof/>
                <w:webHidden/>
              </w:rPr>
              <w:instrText xml:space="preserve"> PAGEREF _Toc134010697 \h </w:instrText>
            </w:r>
            <w:r w:rsidR="00F4240E">
              <w:rPr>
                <w:noProof/>
                <w:webHidden/>
              </w:rPr>
            </w:r>
            <w:r w:rsidR="00F4240E">
              <w:rPr>
                <w:noProof/>
                <w:webHidden/>
              </w:rPr>
              <w:fldChar w:fldCharType="separate"/>
            </w:r>
            <w:r w:rsidR="00F4240E">
              <w:rPr>
                <w:noProof/>
                <w:webHidden/>
              </w:rPr>
              <w:t>10</w:t>
            </w:r>
            <w:r w:rsidR="00F4240E">
              <w:rPr>
                <w:noProof/>
                <w:webHidden/>
              </w:rPr>
              <w:fldChar w:fldCharType="end"/>
            </w:r>
          </w:hyperlink>
        </w:p>
        <w:p w14:paraId="5B7E5996" w14:textId="10577405" w:rsidR="00F4240E" w:rsidRDefault="00000000">
          <w:pPr>
            <w:pStyle w:val="TOC1"/>
            <w:tabs>
              <w:tab w:val="left" w:pos="1358"/>
              <w:tab w:val="right" w:leader="dot" w:pos="10270"/>
            </w:tabs>
            <w:rPr>
              <w:rFonts w:asciiTheme="minorHAnsi" w:eastAsiaTheme="minorEastAsia" w:hAnsiTheme="minorHAnsi" w:cstheme="minorBidi"/>
              <w:noProof/>
            </w:rPr>
          </w:pPr>
          <w:hyperlink w:anchor="_Toc134010698" w:history="1">
            <w:r w:rsidR="00F4240E" w:rsidRPr="00511C94">
              <w:rPr>
                <w:rStyle w:val="Hyperlink"/>
                <w:noProof/>
                <w:spacing w:val="-3"/>
              </w:rPr>
              <w:t>VII.</w:t>
            </w:r>
            <w:r w:rsidR="00F4240E">
              <w:rPr>
                <w:rFonts w:asciiTheme="minorHAnsi" w:eastAsiaTheme="minorEastAsia" w:hAnsiTheme="minorHAnsi" w:cstheme="minorBidi"/>
                <w:noProof/>
              </w:rPr>
              <w:tab/>
            </w:r>
            <w:r w:rsidR="00F4240E" w:rsidRPr="00511C94">
              <w:rPr>
                <w:rStyle w:val="Hyperlink"/>
                <w:noProof/>
              </w:rPr>
              <w:t>Post-NOFA</w:t>
            </w:r>
            <w:r w:rsidR="00F4240E" w:rsidRPr="00511C94">
              <w:rPr>
                <w:rStyle w:val="Hyperlink"/>
                <w:noProof/>
                <w:spacing w:val="-4"/>
              </w:rPr>
              <w:t xml:space="preserve"> </w:t>
            </w:r>
            <w:r w:rsidR="00F4240E" w:rsidRPr="00511C94">
              <w:rPr>
                <w:rStyle w:val="Hyperlink"/>
                <w:noProof/>
              </w:rPr>
              <w:t>Award</w:t>
            </w:r>
            <w:r w:rsidR="00F4240E" w:rsidRPr="00511C94">
              <w:rPr>
                <w:rStyle w:val="Hyperlink"/>
                <w:noProof/>
                <w:spacing w:val="-1"/>
              </w:rPr>
              <w:t xml:space="preserve"> </w:t>
            </w:r>
            <w:r w:rsidR="00F4240E" w:rsidRPr="00511C94">
              <w:rPr>
                <w:rStyle w:val="Hyperlink"/>
                <w:noProof/>
                <w:spacing w:val="-2"/>
              </w:rPr>
              <w:t>Recommendation</w:t>
            </w:r>
            <w:r w:rsidR="00F4240E">
              <w:rPr>
                <w:noProof/>
                <w:webHidden/>
              </w:rPr>
              <w:tab/>
            </w:r>
            <w:r w:rsidR="00F4240E">
              <w:rPr>
                <w:noProof/>
                <w:webHidden/>
              </w:rPr>
              <w:fldChar w:fldCharType="begin"/>
            </w:r>
            <w:r w:rsidR="00F4240E">
              <w:rPr>
                <w:noProof/>
                <w:webHidden/>
              </w:rPr>
              <w:instrText xml:space="preserve"> PAGEREF _Toc134010698 \h </w:instrText>
            </w:r>
            <w:r w:rsidR="00F4240E">
              <w:rPr>
                <w:noProof/>
                <w:webHidden/>
              </w:rPr>
            </w:r>
            <w:r w:rsidR="00F4240E">
              <w:rPr>
                <w:noProof/>
                <w:webHidden/>
              </w:rPr>
              <w:fldChar w:fldCharType="separate"/>
            </w:r>
            <w:r w:rsidR="00F4240E">
              <w:rPr>
                <w:noProof/>
                <w:webHidden/>
              </w:rPr>
              <w:t>10</w:t>
            </w:r>
            <w:r w:rsidR="00F4240E">
              <w:rPr>
                <w:noProof/>
                <w:webHidden/>
              </w:rPr>
              <w:fldChar w:fldCharType="end"/>
            </w:r>
          </w:hyperlink>
        </w:p>
        <w:p w14:paraId="193FB95E" w14:textId="4F864BDF" w:rsidR="00F4240E" w:rsidRDefault="00000000">
          <w:pPr>
            <w:pStyle w:val="TOC1"/>
            <w:tabs>
              <w:tab w:val="left" w:pos="915"/>
              <w:tab w:val="right" w:leader="dot" w:pos="10270"/>
            </w:tabs>
            <w:rPr>
              <w:rFonts w:asciiTheme="minorHAnsi" w:eastAsiaTheme="minorEastAsia" w:hAnsiTheme="minorHAnsi" w:cstheme="minorBidi"/>
              <w:noProof/>
            </w:rPr>
          </w:pPr>
          <w:hyperlink w:anchor="_Toc134010699" w:history="1">
            <w:r w:rsidR="00F4240E" w:rsidRPr="00511C94">
              <w:rPr>
                <w:rStyle w:val="Hyperlink"/>
                <w:noProof/>
                <w:spacing w:val="-2"/>
              </w:rPr>
              <w:t>A.</w:t>
            </w:r>
            <w:r w:rsidR="00F4240E">
              <w:rPr>
                <w:rFonts w:asciiTheme="minorHAnsi" w:eastAsiaTheme="minorEastAsia" w:hAnsiTheme="minorHAnsi" w:cstheme="minorBidi"/>
                <w:noProof/>
              </w:rPr>
              <w:tab/>
            </w:r>
            <w:r w:rsidR="00F4240E" w:rsidRPr="00511C94">
              <w:rPr>
                <w:rStyle w:val="Hyperlink"/>
                <w:noProof/>
              </w:rPr>
              <w:t>Grant</w:t>
            </w:r>
            <w:r w:rsidR="00F4240E" w:rsidRPr="00511C94">
              <w:rPr>
                <w:rStyle w:val="Hyperlink"/>
                <w:noProof/>
                <w:spacing w:val="-1"/>
              </w:rPr>
              <w:t xml:space="preserve"> </w:t>
            </w:r>
            <w:r w:rsidR="00F4240E" w:rsidRPr="00511C94">
              <w:rPr>
                <w:rStyle w:val="Hyperlink"/>
                <w:noProof/>
                <w:spacing w:val="-2"/>
              </w:rPr>
              <w:t>Negotiations</w:t>
            </w:r>
            <w:r w:rsidR="00F4240E">
              <w:rPr>
                <w:noProof/>
                <w:webHidden/>
              </w:rPr>
              <w:tab/>
            </w:r>
            <w:r w:rsidR="00F4240E">
              <w:rPr>
                <w:noProof/>
                <w:webHidden/>
              </w:rPr>
              <w:fldChar w:fldCharType="begin"/>
            </w:r>
            <w:r w:rsidR="00F4240E">
              <w:rPr>
                <w:noProof/>
                <w:webHidden/>
              </w:rPr>
              <w:instrText xml:space="preserve"> PAGEREF _Toc134010699 \h </w:instrText>
            </w:r>
            <w:r w:rsidR="00F4240E">
              <w:rPr>
                <w:noProof/>
                <w:webHidden/>
              </w:rPr>
            </w:r>
            <w:r w:rsidR="00F4240E">
              <w:rPr>
                <w:noProof/>
                <w:webHidden/>
              </w:rPr>
              <w:fldChar w:fldCharType="separate"/>
            </w:r>
            <w:r w:rsidR="00F4240E">
              <w:rPr>
                <w:noProof/>
                <w:webHidden/>
              </w:rPr>
              <w:t>10</w:t>
            </w:r>
            <w:r w:rsidR="00F4240E">
              <w:rPr>
                <w:noProof/>
                <w:webHidden/>
              </w:rPr>
              <w:fldChar w:fldCharType="end"/>
            </w:r>
          </w:hyperlink>
        </w:p>
        <w:p w14:paraId="3CB717E0" w14:textId="53D8D6AE" w:rsidR="00F4240E" w:rsidRDefault="00000000">
          <w:pPr>
            <w:pStyle w:val="TOC1"/>
            <w:tabs>
              <w:tab w:val="left" w:pos="915"/>
              <w:tab w:val="right" w:leader="dot" w:pos="10270"/>
            </w:tabs>
            <w:rPr>
              <w:rFonts w:asciiTheme="minorHAnsi" w:eastAsiaTheme="minorEastAsia" w:hAnsiTheme="minorHAnsi" w:cstheme="minorBidi"/>
              <w:noProof/>
            </w:rPr>
          </w:pPr>
          <w:hyperlink w:anchor="_Toc134010700" w:history="1">
            <w:r w:rsidR="00F4240E" w:rsidRPr="00511C94">
              <w:rPr>
                <w:rStyle w:val="Hyperlink"/>
                <w:noProof/>
                <w:spacing w:val="-2"/>
              </w:rPr>
              <w:t>B.</w:t>
            </w:r>
            <w:r w:rsidR="00F4240E">
              <w:rPr>
                <w:rFonts w:asciiTheme="minorHAnsi" w:eastAsiaTheme="minorEastAsia" w:hAnsiTheme="minorHAnsi" w:cstheme="minorBidi"/>
                <w:noProof/>
              </w:rPr>
              <w:tab/>
            </w:r>
            <w:r w:rsidR="00F4240E" w:rsidRPr="00511C94">
              <w:rPr>
                <w:rStyle w:val="Hyperlink"/>
                <w:noProof/>
              </w:rPr>
              <w:t>Invoicing and</w:t>
            </w:r>
            <w:r w:rsidR="00F4240E" w:rsidRPr="00511C94">
              <w:rPr>
                <w:rStyle w:val="Hyperlink"/>
                <w:noProof/>
                <w:spacing w:val="-3"/>
              </w:rPr>
              <w:t xml:space="preserve"> </w:t>
            </w:r>
            <w:r w:rsidR="00F4240E" w:rsidRPr="00511C94">
              <w:rPr>
                <w:rStyle w:val="Hyperlink"/>
                <w:noProof/>
                <w:spacing w:val="-2"/>
              </w:rPr>
              <w:t>Payment</w:t>
            </w:r>
            <w:r w:rsidR="00F4240E">
              <w:rPr>
                <w:noProof/>
                <w:webHidden/>
              </w:rPr>
              <w:tab/>
            </w:r>
            <w:r w:rsidR="00F4240E">
              <w:rPr>
                <w:noProof/>
                <w:webHidden/>
              </w:rPr>
              <w:fldChar w:fldCharType="begin"/>
            </w:r>
            <w:r w:rsidR="00F4240E">
              <w:rPr>
                <w:noProof/>
                <w:webHidden/>
              </w:rPr>
              <w:instrText xml:space="preserve"> PAGEREF _Toc134010700 \h </w:instrText>
            </w:r>
            <w:r w:rsidR="00F4240E">
              <w:rPr>
                <w:noProof/>
                <w:webHidden/>
              </w:rPr>
            </w:r>
            <w:r w:rsidR="00F4240E">
              <w:rPr>
                <w:noProof/>
                <w:webHidden/>
              </w:rPr>
              <w:fldChar w:fldCharType="separate"/>
            </w:r>
            <w:r w:rsidR="00F4240E">
              <w:rPr>
                <w:noProof/>
                <w:webHidden/>
              </w:rPr>
              <w:t>10</w:t>
            </w:r>
            <w:r w:rsidR="00F4240E">
              <w:rPr>
                <w:noProof/>
                <w:webHidden/>
              </w:rPr>
              <w:fldChar w:fldCharType="end"/>
            </w:r>
          </w:hyperlink>
        </w:p>
        <w:p w14:paraId="571BC637" w14:textId="46A9ED33" w:rsidR="00F4240E" w:rsidRDefault="00000000">
          <w:pPr>
            <w:pStyle w:val="TOC1"/>
            <w:tabs>
              <w:tab w:val="left" w:pos="915"/>
              <w:tab w:val="right" w:leader="dot" w:pos="10270"/>
            </w:tabs>
            <w:rPr>
              <w:rFonts w:asciiTheme="minorHAnsi" w:eastAsiaTheme="minorEastAsia" w:hAnsiTheme="minorHAnsi" w:cstheme="minorBidi"/>
              <w:noProof/>
            </w:rPr>
          </w:pPr>
          <w:hyperlink w:anchor="_Toc134010701" w:history="1">
            <w:r w:rsidR="00F4240E" w:rsidRPr="00511C94">
              <w:rPr>
                <w:rStyle w:val="Hyperlink"/>
                <w:noProof/>
                <w:spacing w:val="-2"/>
              </w:rPr>
              <w:t>C.</w:t>
            </w:r>
            <w:r w:rsidR="00F4240E">
              <w:rPr>
                <w:rFonts w:asciiTheme="minorHAnsi" w:eastAsiaTheme="minorEastAsia" w:hAnsiTheme="minorHAnsi" w:cstheme="minorBidi"/>
                <w:noProof/>
              </w:rPr>
              <w:tab/>
            </w:r>
            <w:r w:rsidR="00F4240E" w:rsidRPr="00511C94">
              <w:rPr>
                <w:rStyle w:val="Hyperlink"/>
                <w:noProof/>
              </w:rPr>
              <w:t>Data</w:t>
            </w:r>
            <w:r w:rsidR="00F4240E" w:rsidRPr="00511C94">
              <w:rPr>
                <w:rStyle w:val="Hyperlink"/>
                <w:noProof/>
                <w:spacing w:val="-4"/>
              </w:rPr>
              <w:t xml:space="preserve"> </w:t>
            </w:r>
            <w:r w:rsidR="00F4240E" w:rsidRPr="00511C94">
              <w:rPr>
                <w:rStyle w:val="Hyperlink"/>
                <w:noProof/>
              </w:rPr>
              <w:t xml:space="preserve">Collection </w:t>
            </w:r>
            <w:r w:rsidR="00F4240E" w:rsidRPr="00511C94">
              <w:rPr>
                <w:rStyle w:val="Hyperlink"/>
                <w:noProof/>
                <w:spacing w:val="-2"/>
              </w:rPr>
              <w:t>Requirements</w:t>
            </w:r>
            <w:r w:rsidR="00F4240E">
              <w:rPr>
                <w:noProof/>
                <w:webHidden/>
              </w:rPr>
              <w:tab/>
            </w:r>
            <w:r w:rsidR="00F4240E">
              <w:rPr>
                <w:noProof/>
                <w:webHidden/>
              </w:rPr>
              <w:fldChar w:fldCharType="begin"/>
            </w:r>
            <w:r w:rsidR="00F4240E">
              <w:rPr>
                <w:noProof/>
                <w:webHidden/>
              </w:rPr>
              <w:instrText xml:space="preserve"> PAGEREF _Toc134010701 \h </w:instrText>
            </w:r>
            <w:r w:rsidR="00F4240E">
              <w:rPr>
                <w:noProof/>
                <w:webHidden/>
              </w:rPr>
            </w:r>
            <w:r w:rsidR="00F4240E">
              <w:rPr>
                <w:noProof/>
                <w:webHidden/>
              </w:rPr>
              <w:fldChar w:fldCharType="separate"/>
            </w:r>
            <w:r w:rsidR="00F4240E">
              <w:rPr>
                <w:noProof/>
                <w:webHidden/>
              </w:rPr>
              <w:t>11</w:t>
            </w:r>
            <w:r w:rsidR="00F4240E">
              <w:rPr>
                <w:noProof/>
                <w:webHidden/>
              </w:rPr>
              <w:fldChar w:fldCharType="end"/>
            </w:r>
          </w:hyperlink>
        </w:p>
        <w:p w14:paraId="5F8FFDA7" w14:textId="2C3A8155" w:rsidR="00F4240E" w:rsidRDefault="00000000">
          <w:pPr>
            <w:pStyle w:val="TOC1"/>
            <w:tabs>
              <w:tab w:val="right" w:leader="dot" w:pos="10270"/>
            </w:tabs>
            <w:rPr>
              <w:rFonts w:asciiTheme="minorHAnsi" w:eastAsiaTheme="minorEastAsia" w:hAnsiTheme="minorHAnsi" w:cstheme="minorBidi"/>
              <w:noProof/>
            </w:rPr>
          </w:pPr>
          <w:hyperlink w:anchor="_Toc134010702" w:history="1">
            <w:r w:rsidR="00F4240E" w:rsidRPr="00511C94">
              <w:rPr>
                <w:rStyle w:val="Hyperlink"/>
                <w:noProof/>
              </w:rPr>
              <w:t>Data files</w:t>
            </w:r>
            <w:r w:rsidR="00F4240E" w:rsidRPr="00511C94">
              <w:rPr>
                <w:rStyle w:val="Hyperlink"/>
                <w:noProof/>
                <w:spacing w:val="-2"/>
              </w:rPr>
              <w:t xml:space="preserve"> </w:t>
            </w:r>
            <w:r w:rsidR="00F4240E" w:rsidRPr="00511C94">
              <w:rPr>
                <w:rStyle w:val="Hyperlink"/>
                <w:noProof/>
              </w:rPr>
              <w:t>shall</w:t>
            </w:r>
            <w:r w:rsidR="00F4240E" w:rsidRPr="00511C94">
              <w:rPr>
                <w:rStyle w:val="Hyperlink"/>
                <w:noProof/>
                <w:spacing w:val="1"/>
              </w:rPr>
              <w:t xml:space="preserve"> </w:t>
            </w:r>
            <w:r w:rsidR="00F4240E" w:rsidRPr="00511C94">
              <w:rPr>
                <w:rStyle w:val="Hyperlink"/>
                <w:noProof/>
              </w:rPr>
              <w:t>include,</w:t>
            </w:r>
            <w:r w:rsidR="00F4240E" w:rsidRPr="00511C94">
              <w:rPr>
                <w:rStyle w:val="Hyperlink"/>
                <w:noProof/>
                <w:spacing w:val="-3"/>
              </w:rPr>
              <w:t xml:space="preserve"> </w:t>
            </w:r>
            <w:r w:rsidR="00F4240E" w:rsidRPr="00511C94">
              <w:rPr>
                <w:rStyle w:val="Hyperlink"/>
                <w:noProof/>
              </w:rPr>
              <w:t>but</w:t>
            </w:r>
            <w:r w:rsidR="00F4240E" w:rsidRPr="00511C94">
              <w:rPr>
                <w:rStyle w:val="Hyperlink"/>
                <w:noProof/>
                <w:spacing w:val="-8"/>
              </w:rPr>
              <w:t xml:space="preserve"> </w:t>
            </w:r>
            <w:r w:rsidR="00F4240E" w:rsidRPr="00511C94">
              <w:rPr>
                <w:rStyle w:val="Hyperlink"/>
                <w:noProof/>
              </w:rPr>
              <w:t>are</w:t>
            </w:r>
            <w:r w:rsidR="00F4240E" w:rsidRPr="00511C94">
              <w:rPr>
                <w:rStyle w:val="Hyperlink"/>
                <w:noProof/>
                <w:spacing w:val="-2"/>
              </w:rPr>
              <w:t xml:space="preserve"> </w:t>
            </w:r>
            <w:r w:rsidR="00F4240E" w:rsidRPr="00511C94">
              <w:rPr>
                <w:rStyle w:val="Hyperlink"/>
                <w:noProof/>
              </w:rPr>
              <w:t>not limited</w:t>
            </w:r>
            <w:r w:rsidR="00F4240E" w:rsidRPr="00511C94">
              <w:rPr>
                <w:rStyle w:val="Hyperlink"/>
                <w:noProof/>
                <w:spacing w:val="1"/>
              </w:rPr>
              <w:t xml:space="preserve"> </w:t>
            </w:r>
            <w:r w:rsidR="00F4240E" w:rsidRPr="00511C94">
              <w:rPr>
                <w:rStyle w:val="Hyperlink"/>
                <w:noProof/>
                <w:spacing w:val="-5"/>
              </w:rPr>
              <w:t>to:</w:t>
            </w:r>
            <w:r w:rsidR="00F4240E">
              <w:rPr>
                <w:noProof/>
                <w:webHidden/>
              </w:rPr>
              <w:tab/>
            </w:r>
            <w:r w:rsidR="00F4240E">
              <w:rPr>
                <w:noProof/>
                <w:webHidden/>
              </w:rPr>
              <w:fldChar w:fldCharType="begin"/>
            </w:r>
            <w:r w:rsidR="00F4240E">
              <w:rPr>
                <w:noProof/>
                <w:webHidden/>
              </w:rPr>
              <w:instrText xml:space="preserve"> PAGEREF _Toc134010702 \h </w:instrText>
            </w:r>
            <w:r w:rsidR="00F4240E">
              <w:rPr>
                <w:noProof/>
                <w:webHidden/>
              </w:rPr>
            </w:r>
            <w:r w:rsidR="00F4240E">
              <w:rPr>
                <w:noProof/>
                <w:webHidden/>
              </w:rPr>
              <w:fldChar w:fldCharType="separate"/>
            </w:r>
            <w:r w:rsidR="00F4240E">
              <w:rPr>
                <w:noProof/>
                <w:webHidden/>
              </w:rPr>
              <w:t>11</w:t>
            </w:r>
            <w:r w:rsidR="00F4240E">
              <w:rPr>
                <w:noProof/>
                <w:webHidden/>
              </w:rPr>
              <w:fldChar w:fldCharType="end"/>
            </w:r>
          </w:hyperlink>
        </w:p>
        <w:p w14:paraId="3202C90F" w14:textId="031FD675" w:rsidR="00F4240E" w:rsidRDefault="00000000">
          <w:pPr>
            <w:pStyle w:val="TOC1"/>
            <w:tabs>
              <w:tab w:val="left" w:pos="915"/>
              <w:tab w:val="right" w:leader="dot" w:pos="10270"/>
            </w:tabs>
            <w:rPr>
              <w:rFonts w:asciiTheme="minorHAnsi" w:eastAsiaTheme="minorEastAsia" w:hAnsiTheme="minorHAnsi" w:cstheme="minorBidi"/>
              <w:noProof/>
            </w:rPr>
          </w:pPr>
          <w:hyperlink w:anchor="_Toc134010703" w:history="1">
            <w:r w:rsidR="00F4240E" w:rsidRPr="00511C94">
              <w:rPr>
                <w:rStyle w:val="Hyperlink"/>
                <w:noProof/>
                <w:spacing w:val="-2"/>
              </w:rPr>
              <w:t>D.</w:t>
            </w:r>
            <w:r w:rsidR="00F4240E">
              <w:rPr>
                <w:rFonts w:asciiTheme="minorHAnsi" w:eastAsiaTheme="minorEastAsia" w:hAnsiTheme="minorHAnsi" w:cstheme="minorBidi"/>
                <w:noProof/>
              </w:rPr>
              <w:tab/>
            </w:r>
            <w:r w:rsidR="00F4240E" w:rsidRPr="00511C94">
              <w:rPr>
                <w:rStyle w:val="Hyperlink"/>
                <w:noProof/>
              </w:rPr>
              <w:t>Key</w:t>
            </w:r>
            <w:r w:rsidR="00F4240E" w:rsidRPr="00511C94">
              <w:rPr>
                <w:rStyle w:val="Hyperlink"/>
                <w:noProof/>
                <w:spacing w:val="-5"/>
              </w:rPr>
              <w:t xml:space="preserve"> </w:t>
            </w:r>
            <w:r w:rsidR="00F4240E" w:rsidRPr="00511C94">
              <w:rPr>
                <w:rStyle w:val="Hyperlink"/>
                <w:noProof/>
              </w:rPr>
              <w:t>Report</w:t>
            </w:r>
            <w:r w:rsidR="00F4240E" w:rsidRPr="00511C94">
              <w:rPr>
                <w:rStyle w:val="Hyperlink"/>
                <w:noProof/>
                <w:spacing w:val="-3"/>
              </w:rPr>
              <w:t xml:space="preserve"> </w:t>
            </w:r>
            <w:r w:rsidR="00F4240E" w:rsidRPr="00511C94">
              <w:rPr>
                <w:rStyle w:val="Hyperlink"/>
                <w:noProof/>
                <w:spacing w:val="-2"/>
              </w:rPr>
              <w:t>Dates</w:t>
            </w:r>
            <w:r w:rsidR="00F4240E">
              <w:rPr>
                <w:noProof/>
                <w:webHidden/>
              </w:rPr>
              <w:tab/>
            </w:r>
            <w:r w:rsidR="00F4240E">
              <w:rPr>
                <w:noProof/>
                <w:webHidden/>
              </w:rPr>
              <w:fldChar w:fldCharType="begin"/>
            </w:r>
            <w:r w:rsidR="00F4240E">
              <w:rPr>
                <w:noProof/>
                <w:webHidden/>
              </w:rPr>
              <w:instrText xml:space="preserve"> PAGEREF _Toc134010703 \h </w:instrText>
            </w:r>
            <w:r w:rsidR="00F4240E">
              <w:rPr>
                <w:noProof/>
                <w:webHidden/>
              </w:rPr>
            </w:r>
            <w:r w:rsidR="00F4240E">
              <w:rPr>
                <w:noProof/>
                <w:webHidden/>
              </w:rPr>
              <w:fldChar w:fldCharType="separate"/>
            </w:r>
            <w:r w:rsidR="00F4240E">
              <w:rPr>
                <w:noProof/>
                <w:webHidden/>
              </w:rPr>
              <w:t>12</w:t>
            </w:r>
            <w:r w:rsidR="00F4240E">
              <w:rPr>
                <w:noProof/>
                <w:webHidden/>
              </w:rPr>
              <w:fldChar w:fldCharType="end"/>
            </w:r>
          </w:hyperlink>
        </w:p>
        <w:p w14:paraId="1A813AED" w14:textId="2FE812AD" w:rsidR="00CC17F3" w:rsidRDefault="00CC17F3">
          <w:r>
            <w:rPr>
              <w:b/>
              <w:bCs/>
              <w:noProof/>
            </w:rPr>
            <w:fldChar w:fldCharType="end"/>
          </w:r>
        </w:p>
      </w:sdtContent>
    </w:sdt>
    <w:p w14:paraId="4F551F7C" w14:textId="77777777" w:rsidR="00CC17F3" w:rsidRDefault="00CC17F3">
      <w:pPr>
        <w:rPr>
          <w:rFonts w:ascii="Arial" w:eastAsia="Arial" w:hAnsi="Arial" w:cs="Arial"/>
          <w:spacing w:val="-2"/>
          <w:kern w:val="0"/>
          <w:sz w:val="24"/>
          <w:szCs w:val="24"/>
          <w14:ligatures w14:val="none"/>
        </w:rPr>
      </w:pPr>
      <w:r>
        <w:rPr>
          <w:spacing w:val="-2"/>
        </w:rPr>
        <w:br w:type="page"/>
      </w:r>
    </w:p>
    <w:p w14:paraId="6DB62FDF" w14:textId="1AFBF790" w:rsidR="00CC17F3" w:rsidRDefault="00CC17F3" w:rsidP="00CC17F3">
      <w:pPr>
        <w:pStyle w:val="BodyText"/>
        <w:spacing w:before="79"/>
        <w:ind w:left="548"/>
      </w:pPr>
      <w:r>
        <w:rPr>
          <w:spacing w:val="-2"/>
        </w:rPr>
        <w:lastRenderedPageBreak/>
        <w:t>Overview</w:t>
      </w:r>
    </w:p>
    <w:p w14:paraId="01577DD8" w14:textId="77777777" w:rsidR="00CC17F3" w:rsidRDefault="00CC17F3" w:rsidP="00CC17F3">
      <w:pPr>
        <w:pStyle w:val="BodyText"/>
        <w:spacing w:before="9"/>
        <w:rPr>
          <w:sz w:val="20"/>
        </w:rPr>
      </w:pPr>
    </w:p>
    <w:p w14:paraId="14837674" w14:textId="77777777" w:rsidR="00CC17F3" w:rsidRPr="00512CD5" w:rsidRDefault="00CC17F3" w:rsidP="00CC17F3">
      <w:pPr>
        <w:pStyle w:val="Heading1"/>
        <w:numPr>
          <w:ilvl w:val="0"/>
          <w:numId w:val="6"/>
        </w:numPr>
        <w:tabs>
          <w:tab w:val="left" w:pos="1200"/>
        </w:tabs>
        <w:spacing w:before="1"/>
        <w:ind w:hanging="360"/>
      </w:pPr>
      <w:bookmarkStart w:id="0" w:name="A._Introduction"/>
      <w:bookmarkStart w:id="1" w:name="_Toc134008228"/>
      <w:bookmarkStart w:id="2" w:name="_Toc134010679"/>
      <w:bookmarkEnd w:id="0"/>
      <w:r w:rsidRPr="00512CD5">
        <w:rPr>
          <w:color w:val="4471C4"/>
          <w:spacing w:val="-2"/>
        </w:rPr>
        <w:t>Introduction</w:t>
      </w:r>
      <w:bookmarkEnd w:id="1"/>
      <w:bookmarkEnd w:id="2"/>
    </w:p>
    <w:p w14:paraId="1263EF5A" w14:textId="33166BD4" w:rsidR="00CC17F3" w:rsidRPr="00512CD5" w:rsidRDefault="00CC17F3" w:rsidP="00CC17F3">
      <w:pPr>
        <w:pStyle w:val="BodyText"/>
        <w:spacing w:before="5" w:line="244" w:lineRule="auto"/>
        <w:ind w:left="839" w:right="550"/>
      </w:pPr>
      <w:r w:rsidRPr="00512CD5">
        <w:t xml:space="preserve">The California Victim Compensation Board (CalVCB) is announcing special funding of $2.5 million for the </w:t>
      </w:r>
      <w:r w:rsidR="00853269" w:rsidRPr="00512CD5">
        <w:t xml:space="preserve">Northern </w:t>
      </w:r>
      <w:r w:rsidRPr="00512CD5">
        <w:t>California Regional Trauma Recovery Center (TRC) Pilot Program for a period of 22 months (September 2023 through June 2025). This one-time special funding is intended to ensure equitable access to TRC services in rural and underserved</w:t>
      </w:r>
      <w:r w:rsidRPr="00512CD5">
        <w:rPr>
          <w:spacing w:val="-6"/>
        </w:rPr>
        <w:t xml:space="preserve"> </w:t>
      </w:r>
      <w:r w:rsidRPr="00512CD5">
        <w:t>areas</w:t>
      </w:r>
      <w:r w:rsidRPr="00512CD5">
        <w:rPr>
          <w:spacing w:val="-4"/>
        </w:rPr>
        <w:t xml:space="preserve"> </w:t>
      </w:r>
      <w:r w:rsidRPr="00512CD5">
        <w:t>within</w:t>
      </w:r>
      <w:r w:rsidRPr="00512CD5">
        <w:rPr>
          <w:spacing w:val="-6"/>
        </w:rPr>
        <w:t xml:space="preserve"> </w:t>
      </w:r>
      <w:r w:rsidRPr="00512CD5">
        <w:t>California.</w:t>
      </w:r>
      <w:r w:rsidRPr="00512CD5">
        <w:rPr>
          <w:spacing w:val="-3"/>
        </w:rPr>
        <w:t xml:space="preserve"> </w:t>
      </w:r>
      <w:r w:rsidRPr="00512CD5">
        <w:t>Only</w:t>
      </w:r>
      <w:r w:rsidRPr="00512CD5">
        <w:rPr>
          <w:spacing w:val="-4"/>
        </w:rPr>
        <w:t xml:space="preserve"> </w:t>
      </w:r>
      <w:r w:rsidRPr="00512CD5">
        <w:t>current</w:t>
      </w:r>
      <w:r w:rsidRPr="00512CD5">
        <w:rPr>
          <w:spacing w:val="-3"/>
        </w:rPr>
        <w:t xml:space="preserve"> </w:t>
      </w:r>
      <w:r w:rsidRPr="00512CD5">
        <w:t>TRC</w:t>
      </w:r>
      <w:r w:rsidRPr="00512CD5">
        <w:rPr>
          <w:spacing w:val="-6"/>
        </w:rPr>
        <w:t xml:space="preserve"> </w:t>
      </w:r>
      <w:r w:rsidRPr="00512CD5">
        <w:t>grantees</w:t>
      </w:r>
      <w:r w:rsidRPr="00512CD5">
        <w:rPr>
          <w:spacing w:val="-4"/>
        </w:rPr>
        <w:t xml:space="preserve"> </w:t>
      </w:r>
      <w:r w:rsidRPr="00512CD5">
        <w:t>are</w:t>
      </w:r>
      <w:r w:rsidRPr="00512CD5">
        <w:rPr>
          <w:spacing w:val="-6"/>
        </w:rPr>
        <w:t xml:space="preserve"> </w:t>
      </w:r>
      <w:r w:rsidRPr="00512CD5">
        <w:t>eligible</w:t>
      </w:r>
      <w:r w:rsidRPr="00512CD5">
        <w:rPr>
          <w:spacing w:val="-6"/>
        </w:rPr>
        <w:t xml:space="preserve"> </w:t>
      </w:r>
      <w:r w:rsidRPr="00512CD5">
        <w:t>to</w:t>
      </w:r>
      <w:r w:rsidRPr="00512CD5">
        <w:rPr>
          <w:spacing w:val="-6"/>
        </w:rPr>
        <w:t xml:space="preserve"> </w:t>
      </w:r>
      <w:r w:rsidRPr="00512CD5">
        <w:t>apply in collaboration with an identified service provider in rural and underserved regions in the state. Applicants will have 3</w:t>
      </w:r>
      <w:r w:rsidR="00E70537" w:rsidRPr="00512CD5">
        <w:t>1</w:t>
      </w:r>
      <w:r w:rsidRPr="00512CD5">
        <w:t xml:space="preserve"> (thirty</w:t>
      </w:r>
      <w:r w:rsidR="00E70537" w:rsidRPr="00512CD5">
        <w:t>-one</w:t>
      </w:r>
      <w:r w:rsidRPr="00512CD5">
        <w:t>) days after the date of the NOFA announcement to submit a final application.</w:t>
      </w:r>
    </w:p>
    <w:p w14:paraId="1EE1F8F2" w14:textId="77777777" w:rsidR="00CC17F3" w:rsidRPr="00512CD5" w:rsidRDefault="00CC17F3" w:rsidP="00CC17F3">
      <w:pPr>
        <w:pStyle w:val="BodyText"/>
        <w:spacing w:before="5"/>
        <w:rPr>
          <w:sz w:val="20"/>
        </w:rPr>
      </w:pPr>
    </w:p>
    <w:p w14:paraId="5E18224F" w14:textId="77777777" w:rsidR="00CC17F3" w:rsidRPr="00512CD5" w:rsidRDefault="00CC17F3" w:rsidP="00CC17F3">
      <w:pPr>
        <w:pStyle w:val="BodyText"/>
        <w:ind w:left="839" w:right="550"/>
      </w:pPr>
      <w:r w:rsidRPr="00512CD5">
        <w:t>Since 2014, CalVCB has funded TRCs throughout California to provide trauma- informed mental health treatment and case management to underserved crime victims who may not be eligible for victim compensation, or who may be fearful of reporting a crime to law enforcement. At no cost to the clients, TRCs provide culturally</w:t>
      </w:r>
      <w:r w:rsidRPr="00512CD5">
        <w:rPr>
          <w:spacing w:val="-8"/>
        </w:rPr>
        <w:t xml:space="preserve"> </w:t>
      </w:r>
      <w:r w:rsidRPr="00512CD5">
        <w:t>sensitive</w:t>
      </w:r>
      <w:r w:rsidRPr="00512CD5">
        <w:rPr>
          <w:spacing w:val="-10"/>
        </w:rPr>
        <w:t xml:space="preserve"> </w:t>
      </w:r>
      <w:r w:rsidRPr="00512CD5">
        <w:t>and</w:t>
      </w:r>
      <w:r w:rsidRPr="00512CD5">
        <w:rPr>
          <w:spacing w:val="-10"/>
        </w:rPr>
        <w:t xml:space="preserve"> </w:t>
      </w:r>
      <w:r w:rsidRPr="00512CD5">
        <w:t>evidence-based</w:t>
      </w:r>
      <w:r w:rsidRPr="00512CD5">
        <w:rPr>
          <w:spacing w:val="-10"/>
        </w:rPr>
        <w:t xml:space="preserve"> </w:t>
      </w:r>
      <w:r w:rsidRPr="00512CD5">
        <w:t>services</w:t>
      </w:r>
      <w:r w:rsidRPr="00512CD5">
        <w:rPr>
          <w:spacing w:val="-8"/>
        </w:rPr>
        <w:t xml:space="preserve"> </w:t>
      </w:r>
      <w:r w:rsidRPr="00512CD5">
        <w:t>to</w:t>
      </w:r>
      <w:r w:rsidRPr="00512CD5">
        <w:rPr>
          <w:spacing w:val="-10"/>
        </w:rPr>
        <w:t xml:space="preserve"> </w:t>
      </w:r>
      <w:r w:rsidRPr="00512CD5">
        <w:t>victims</w:t>
      </w:r>
      <w:r w:rsidRPr="00512CD5">
        <w:rPr>
          <w:spacing w:val="-8"/>
        </w:rPr>
        <w:t xml:space="preserve"> </w:t>
      </w:r>
      <w:r w:rsidRPr="00512CD5">
        <w:t>of</w:t>
      </w:r>
      <w:r w:rsidRPr="00512CD5">
        <w:rPr>
          <w:spacing w:val="-7"/>
        </w:rPr>
        <w:t xml:space="preserve"> </w:t>
      </w:r>
      <w:r w:rsidRPr="00512CD5">
        <w:t>crime</w:t>
      </w:r>
      <w:r w:rsidRPr="00512CD5">
        <w:rPr>
          <w:spacing w:val="-10"/>
        </w:rPr>
        <w:t xml:space="preserve"> </w:t>
      </w:r>
      <w:r w:rsidRPr="00512CD5">
        <w:t>and</w:t>
      </w:r>
      <w:r w:rsidRPr="00512CD5">
        <w:rPr>
          <w:spacing w:val="-10"/>
        </w:rPr>
        <w:t xml:space="preserve"> </w:t>
      </w:r>
      <w:r w:rsidRPr="00512CD5">
        <w:t>their</w:t>
      </w:r>
      <w:r w:rsidRPr="00512CD5">
        <w:rPr>
          <w:spacing w:val="-8"/>
        </w:rPr>
        <w:t xml:space="preserve"> </w:t>
      </w:r>
      <w:r w:rsidRPr="00512CD5">
        <w:t>family members, including, but not limited to, psychotherapy, crisis intervention, medical management, legal advocacy, emergency assistance, and assistance with law enforcement reporting and filing applications for victim compensation funds.</w:t>
      </w:r>
    </w:p>
    <w:p w14:paraId="5EE91058" w14:textId="77777777" w:rsidR="00CC17F3" w:rsidRPr="00512CD5" w:rsidRDefault="00CC17F3" w:rsidP="00CC17F3">
      <w:pPr>
        <w:pStyle w:val="BodyText"/>
        <w:spacing w:before="10"/>
        <w:rPr>
          <w:sz w:val="20"/>
        </w:rPr>
      </w:pPr>
    </w:p>
    <w:p w14:paraId="2E24E7D2" w14:textId="77777777" w:rsidR="00CC17F3" w:rsidRPr="00512CD5" w:rsidRDefault="00CC17F3" w:rsidP="00CC17F3">
      <w:pPr>
        <w:pStyle w:val="Heading1"/>
        <w:numPr>
          <w:ilvl w:val="0"/>
          <w:numId w:val="6"/>
        </w:numPr>
        <w:tabs>
          <w:tab w:val="left" w:pos="1198"/>
        </w:tabs>
        <w:ind w:left="1197"/>
      </w:pPr>
      <w:bookmarkStart w:id="3" w:name="B._Key_NOFA_Dates"/>
      <w:bookmarkStart w:id="4" w:name="_Toc134008229"/>
      <w:bookmarkStart w:id="5" w:name="_Toc134010680"/>
      <w:bookmarkEnd w:id="3"/>
      <w:r w:rsidRPr="00512CD5">
        <w:rPr>
          <w:color w:val="4471C4"/>
        </w:rPr>
        <w:t>Key</w:t>
      </w:r>
      <w:r w:rsidRPr="00512CD5">
        <w:rPr>
          <w:color w:val="4471C4"/>
          <w:spacing w:val="-5"/>
        </w:rPr>
        <w:t xml:space="preserve"> </w:t>
      </w:r>
      <w:r w:rsidRPr="00512CD5">
        <w:rPr>
          <w:color w:val="4471C4"/>
        </w:rPr>
        <w:t>NOFA</w:t>
      </w:r>
      <w:r w:rsidRPr="00512CD5">
        <w:rPr>
          <w:color w:val="4471C4"/>
          <w:spacing w:val="-3"/>
        </w:rPr>
        <w:t xml:space="preserve"> </w:t>
      </w:r>
      <w:r w:rsidRPr="00512CD5">
        <w:rPr>
          <w:color w:val="4471C4"/>
          <w:spacing w:val="-4"/>
        </w:rPr>
        <w:t>Dates</w:t>
      </w:r>
      <w:bookmarkEnd w:id="4"/>
      <w:bookmarkEnd w:id="5"/>
    </w:p>
    <w:p w14:paraId="58DE33B0" w14:textId="77777777" w:rsidR="00CC17F3" w:rsidRPr="00512CD5" w:rsidRDefault="00CC17F3" w:rsidP="00CC17F3">
      <w:pPr>
        <w:pStyle w:val="BodyText"/>
        <w:spacing w:before="6"/>
        <w:rPr>
          <w:b/>
          <w:sz w:val="25"/>
        </w:rPr>
      </w:pPr>
    </w:p>
    <w:p w14:paraId="5F71BCF4" w14:textId="5217E99D" w:rsidR="00CC17F3" w:rsidRPr="00512CD5" w:rsidRDefault="00CC17F3" w:rsidP="00CC17F3">
      <w:pPr>
        <w:pStyle w:val="BodyText"/>
        <w:tabs>
          <w:tab w:val="left" w:pos="5201"/>
        </w:tabs>
        <w:ind w:left="839"/>
      </w:pPr>
      <w:r w:rsidRPr="00512CD5">
        <w:rPr>
          <w:position w:val="3"/>
        </w:rPr>
        <w:t>NOFA</w:t>
      </w:r>
      <w:r w:rsidRPr="00512CD5">
        <w:rPr>
          <w:spacing w:val="-7"/>
          <w:position w:val="3"/>
        </w:rPr>
        <w:t xml:space="preserve"> </w:t>
      </w:r>
      <w:r w:rsidRPr="00512CD5">
        <w:rPr>
          <w:position w:val="3"/>
        </w:rPr>
        <w:t>Release</w:t>
      </w:r>
      <w:r w:rsidRPr="00512CD5">
        <w:rPr>
          <w:spacing w:val="-5"/>
          <w:position w:val="3"/>
        </w:rPr>
        <w:t xml:space="preserve"> </w:t>
      </w:r>
      <w:r w:rsidRPr="00512CD5">
        <w:rPr>
          <w:spacing w:val="-4"/>
          <w:position w:val="3"/>
        </w:rPr>
        <w:t>Date</w:t>
      </w:r>
      <w:r w:rsidRPr="00512CD5">
        <w:rPr>
          <w:position w:val="3"/>
        </w:rPr>
        <w:tab/>
      </w:r>
      <w:r w:rsidR="00F679B9" w:rsidRPr="00512CD5">
        <w:t>Friday</w:t>
      </w:r>
      <w:r w:rsidRPr="00512CD5">
        <w:t>,</w:t>
      </w:r>
      <w:r w:rsidRPr="00512CD5">
        <w:rPr>
          <w:spacing w:val="-8"/>
        </w:rPr>
        <w:t xml:space="preserve"> </w:t>
      </w:r>
      <w:r w:rsidRPr="00512CD5">
        <w:t xml:space="preserve">May </w:t>
      </w:r>
      <w:r w:rsidR="00F679B9" w:rsidRPr="00512CD5">
        <w:t>5</w:t>
      </w:r>
      <w:r w:rsidRPr="00512CD5">
        <w:t>,</w:t>
      </w:r>
      <w:r w:rsidRPr="00512CD5">
        <w:rPr>
          <w:spacing w:val="-7"/>
        </w:rPr>
        <w:t xml:space="preserve"> </w:t>
      </w:r>
      <w:r w:rsidRPr="00512CD5">
        <w:rPr>
          <w:spacing w:val="-4"/>
        </w:rPr>
        <w:t>2023</w:t>
      </w:r>
    </w:p>
    <w:p w14:paraId="296ACA90" w14:textId="77777777" w:rsidR="00CC17F3" w:rsidRPr="00512CD5" w:rsidRDefault="00CC17F3" w:rsidP="00CC17F3">
      <w:pPr>
        <w:pStyle w:val="BodyText"/>
        <w:tabs>
          <w:tab w:val="left" w:pos="5201"/>
        </w:tabs>
        <w:spacing w:before="266"/>
        <w:ind w:left="839"/>
      </w:pPr>
      <w:r w:rsidRPr="00512CD5">
        <w:rPr>
          <w:position w:val="1"/>
        </w:rPr>
        <w:t>Final</w:t>
      </w:r>
      <w:r w:rsidRPr="00512CD5">
        <w:rPr>
          <w:spacing w:val="-7"/>
          <w:position w:val="1"/>
        </w:rPr>
        <w:t xml:space="preserve"> </w:t>
      </w:r>
      <w:r w:rsidRPr="00512CD5">
        <w:rPr>
          <w:position w:val="1"/>
        </w:rPr>
        <w:t>Date</w:t>
      </w:r>
      <w:r w:rsidRPr="00512CD5">
        <w:rPr>
          <w:spacing w:val="-7"/>
          <w:position w:val="1"/>
        </w:rPr>
        <w:t xml:space="preserve"> </w:t>
      </w:r>
      <w:r w:rsidRPr="00512CD5">
        <w:rPr>
          <w:position w:val="1"/>
        </w:rPr>
        <w:t>to</w:t>
      </w:r>
      <w:r w:rsidRPr="00512CD5">
        <w:rPr>
          <w:spacing w:val="-8"/>
          <w:position w:val="1"/>
        </w:rPr>
        <w:t xml:space="preserve"> </w:t>
      </w:r>
      <w:r w:rsidRPr="00512CD5">
        <w:rPr>
          <w:position w:val="1"/>
        </w:rPr>
        <w:t>Submit</w:t>
      </w:r>
      <w:r w:rsidRPr="00512CD5">
        <w:rPr>
          <w:spacing w:val="-4"/>
          <w:position w:val="1"/>
        </w:rPr>
        <w:t xml:space="preserve"> </w:t>
      </w:r>
      <w:r w:rsidRPr="00512CD5">
        <w:rPr>
          <w:spacing w:val="-2"/>
          <w:position w:val="1"/>
        </w:rPr>
        <w:t>Questions</w:t>
      </w:r>
      <w:r w:rsidRPr="00512CD5">
        <w:rPr>
          <w:position w:val="1"/>
        </w:rPr>
        <w:tab/>
      </w:r>
      <w:r w:rsidRPr="00512CD5">
        <w:t>Thursday,</w:t>
      </w:r>
      <w:r w:rsidRPr="00512CD5">
        <w:rPr>
          <w:spacing w:val="-5"/>
        </w:rPr>
        <w:t xml:space="preserve"> </w:t>
      </w:r>
      <w:r w:rsidRPr="00512CD5">
        <w:t>May</w:t>
      </w:r>
      <w:r w:rsidRPr="00512CD5">
        <w:rPr>
          <w:spacing w:val="-6"/>
        </w:rPr>
        <w:t xml:space="preserve"> </w:t>
      </w:r>
      <w:r w:rsidRPr="00512CD5">
        <w:t>11,</w:t>
      </w:r>
      <w:r w:rsidRPr="00512CD5">
        <w:rPr>
          <w:spacing w:val="-4"/>
        </w:rPr>
        <w:t xml:space="preserve"> </w:t>
      </w:r>
      <w:r w:rsidRPr="00512CD5">
        <w:t>2023,</w:t>
      </w:r>
      <w:r w:rsidRPr="00512CD5">
        <w:rPr>
          <w:spacing w:val="-5"/>
        </w:rPr>
        <w:t xml:space="preserve"> </w:t>
      </w:r>
      <w:r w:rsidRPr="00512CD5">
        <w:t>by</w:t>
      </w:r>
      <w:r w:rsidRPr="00512CD5">
        <w:rPr>
          <w:spacing w:val="-5"/>
        </w:rPr>
        <w:t xml:space="preserve"> </w:t>
      </w:r>
      <w:r w:rsidRPr="00512CD5">
        <w:t>5</w:t>
      </w:r>
      <w:r w:rsidRPr="00512CD5">
        <w:rPr>
          <w:spacing w:val="-4"/>
        </w:rPr>
        <w:t xml:space="preserve"> </w:t>
      </w:r>
      <w:r w:rsidRPr="00512CD5">
        <w:t>p.m.</w:t>
      </w:r>
      <w:r w:rsidRPr="00512CD5">
        <w:rPr>
          <w:spacing w:val="-3"/>
        </w:rPr>
        <w:t xml:space="preserve"> </w:t>
      </w:r>
      <w:proofErr w:type="gramStart"/>
      <w:r w:rsidRPr="00512CD5">
        <w:rPr>
          <w:spacing w:val="-2"/>
        </w:rPr>
        <w:t>Pacific</w:t>
      </w:r>
      <w:proofErr w:type="gramEnd"/>
    </w:p>
    <w:p w14:paraId="00E9BBB3" w14:textId="77777777" w:rsidR="00CC17F3" w:rsidRPr="00512CD5" w:rsidRDefault="00CC17F3" w:rsidP="00CC17F3">
      <w:pPr>
        <w:pStyle w:val="BodyText"/>
        <w:ind w:left="5201"/>
      </w:pPr>
      <w:r w:rsidRPr="00512CD5">
        <w:t>Standard</w:t>
      </w:r>
      <w:r w:rsidRPr="00512CD5">
        <w:rPr>
          <w:spacing w:val="-11"/>
        </w:rPr>
        <w:t xml:space="preserve"> </w:t>
      </w:r>
      <w:r w:rsidRPr="00512CD5">
        <w:t>Time</w:t>
      </w:r>
      <w:r w:rsidRPr="00512CD5">
        <w:rPr>
          <w:spacing w:val="-11"/>
        </w:rPr>
        <w:t xml:space="preserve"> </w:t>
      </w:r>
      <w:r w:rsidRPr="00512CD5">
        <w:rPr>
          <w:spacing w:val="-2"/>
        </w:rPr>
        <w:t>(PST)</w:t>
      </w:r>
    </w:p>
    <w:p w14:paraId="21D27D26" w14:textId="77777777" w:rsidR="00CC17F3" w:rsidRPr="00512CD5" w:rsidRDefault="00CC17F3" w:rsidP="00CC17F3">
      <w:pPr>
        <w:pStyle w:val="BodyText"/>
        <w:spacing w:before="1"/>
        <w:rPr>
          <w:sz w:val="23"/>
        </w:rPr>
      </w:pPr>
    </w:p>
    <w:p w14:paraId="2317DA59" w14:textId="77777777" w:rsidR="00CC17F3" w:rsidRPr="00512CD5" w:rsidRDefault="00CC17F3" w:rsidP="00CC17F3">
      <w:pPr>
        <w:pStyle w:val="BodyText"/>
        <w:tabs>
          <w:tab w:val="left" w:pos="5201"/>
        </w:tabs>
        <w:ind w:left="839"/>
      </w:pPr>
      <w:r w:rsidRPr="00512CD5">
        <w:rPr>
          <w:position w:val="1"/>
        </w:rPr>
        <w:t>Response</w:t>
      </w:r>
      <w:r w:rsidRPr="00512CD5">
        <w:rPr>
          <w:spacing w:val="-12"/>
          <w:position w:val="1"/>
        </w:rPr>
        <w:t xml:space="preserve"> </w:t>
      </w:r>
      <w:r w:rsidRPr="00512CD5">
        <w:rPr>
          <w:position w:val="1"/>
        </w:rPr>
        <w:t>to</w:t>
      </w:r>
      <w:r w:rsidRPr="00512CD5">
        <w:rPr>
          <w:spacing w:val="-12"/>
          <w:position w:val="1"/>
        </w:rPr>
        <w:t xml:space="preserve"> </w:t>
      </w:r>
      <w:r w:rsidRPr="00512CD5">
        <w:rPr>
          <w:position w:val="1"/>
        </w:rPr>
        <w:t>Questions</w:t>
      </w:r>
      <w:r w:rsidRPr="00512CD5">
        <w:rPr>
          <w:spacing w:val="-9"/>
          <w:position w:val="1"/>
        </w:rPr>
        <w:t xml:space="preserve"> </w:t>
      </w:r>
      <w:r w:rsidRPr="00512CD5">
        <w:rPr>
          <w:spacing w:val="-2"/>
          <w:position w:val="1"/>
        </w:rPr>
        <w:t>Posted</w:t>
      </w:r>
      <w:r w:rsidRPr="00512CD5">
        <w:rPr>
          <w:position w:val="1"/>
        </w:rPr>
        <w:tab/>
      </w:r>
      <w:r w:rsidRPr="00512CD5">
        <w:t>Tuesday,</w:t>
      </w:r>
      <w:r w:rsidRPr="00512CD5">
        <w:rPr>
          <w:spacing w:val="-6"/>
        </w:rPr>
        <w:t xml:space="preserve"> </w:t>
      </w:r>
      <w:r w:rsidRPr="00512CD5">
        <w:t>May 16,</w:t>
      </w:r>
      <w:r w:rsidRPr="00512CD5">
        <w:rPr>
          <w:spacing w:val="-5"/>
        </w:rPr>
        <w:t xml:space="preserve"> </w:t>
      </w:r>
      <w:r w:rsidRPr="00512CD5">
        <w:t>2023,</w:t>
      </w:r>
      <w:r w:rsidRPr="00512CD5">
        <w:rPr>
          <w:spacing w:val="-5"/>
        </w:rPr>
        <w:t xml:space="preserve"> </w:t>
      </w:r>
      <w:r w:rsidRPr="00512CD5">
        <w:t>by</w:t>
      </w:r>
      <w:r w:rsidRPr="00512CD5">
        <w:rPr>
          <w:spacing w:val="-6"/>
        </w:rPr>
        <w:t xml:space="preserve"> </w:t>
      </w:r>
      <w:r w:rsidRPr="00512CD5">
        <w:t>5</w:t>
      </w:r>
      <w:r w:rsidRPr="00512CD5">
        <w:rPr>
          <w:spacing w:val="-8"/>
        </w:rPr>
        <w:t xml:space="preserve"> </w:t>
      </w:r>
      <w:r w:rsidRPr="00512CD5">
        <w:t>p.m.</w:t>
      </w:r>
      <w:r w:rsidRPr="00512CD5">
        <w:rPr>
          <w:spacing w:val="-5"/>
        </w:rPr>
        <w:t xml:space="preserve"> </w:t>
      </w:r>
      <w:proofErr w:type="gramStart"/>
      <w:r w:rsidRPr="00512CD5">
        <w:rPr>
          <w:spacing w:val="-5"/>
        </w:rPr>
        <w:t>PST</w:t>
      </w:r>
      <w:proofErr w:type="gramEnd"/>
    </w:p>
    <w:p w14:paraId="65204882" w14:textId="77777777" w:rsidR="00CC17F3" w:rsidRPr="00512CD5" w:rsidRDefault="00CC17F3" w:rsidP="00CC17F3">
      <w:pPr>
        <w:pStyle w:val="BodyText"/>
        <w:spacing w:before="11"/>
        <w:rPr>
          <w:sz w:val="33"/>
        </w:rPr>
      </w:pPr>
    </w:p>
    <w:p w14:paraId="228A7FF4" w14:textId="2B8D5667" w:rsidR="00CC17F3" w:rsidRPr="00512CD5" w:rsidRDefault="00CC17F3" w:rsidP="00CC17F3">
      <w:pPr>
        <w:pStyle w:val="BodyText"/>
        <w:tabs>
          <w:tab w:val="left" w:pos="5201"/>
        </w:tabs>
        <w:spacing w:line="470" w:lineRule="auto"/>
        <w:ind w:left="839" w:right="410"/>
      </w:pPr>
      <w:r w:rsidRPr="00512CD5">
        <w:rPr>
          <w:position w:val="1"/>
        </w:rPr>
        <w:t>Final Application Submission Date</w:t>
      </w:r>
      <w:r w:rsidRPr="00512CD5">
        <w:rPr>
          <w:position w:val="1"/>
        </w:rPr>
        <w:tab/>
      </w:r>
      <w:r w:rsidRPr="00512CD5">
        <w:t>Monday,</w:t>
      </w:r>
      <w:r w:rsidRPr="00512CD5">
        <w:rPr>
          <w:spacing w:val="-8"/>
        </w:rPr>
        <w:t xml:space="preserve"> </w:t>
      </w:r>
      <w:r w:rsidRPr="00512CD5">
        <w:t>June</w:t>
      </w:r>
      <w:r w:rsidRPr="00512CD5">
        <w:rPr>
          <w:spacing w:val="-9"/>
        </w:rPr>
        <w:t xml:space="preserve"> </w:t>
      </w:r>
      <w:r w:rsidR="00B3718E" w:rsidRPr="00512CD5">
        <w:rPr>
          <w:spacing w:val="-9"/>
        </w:rPr>
        <w:t>5</w:t>
      </w:r>
      <w:r w:rsidRPr="00512CD5">
        <w:t>,</w:t>
      </w:r>
      <w:r w:rsidRPr="00512CD5">
        <w:rPr>
          <w:spacing w:val="-8"/>
        </w:rPr>
        <w:t xml:space="preserve"> </w:t>
      </w:r>
      <w:r w:rsidRPr="00512CD5">
        <w:t>2023,</w:t>
      </w:r>
      <w:r w:rsidRPr="00512CD5">
        <w:rPr>
          <w:spacing w:val="-8"/>
        </w:rPr>
        <w:t xml:space="preserve"> </w:t>
      </w:r>
      <w:r w:rsidRPr="00512CD5">
        <w:t>by</w:t>
      </w:r>
      <w:r w:rsidRPr="00512CD5">
        <w:rPr>
          <w:spacing w:val="-9"/>
        </w:rPr>
        <w:t xml:space="preserve"> </w:t>
      </w:r>
      <w:r w:rsidRPr="00512CD5">
        <w:t>2</w:t>
      </w:r>
      <w:r w:rsidRPr="00512CD5">
        <w:rPr>
          <w:spacing w:val="-7"/>
        </w:rPr>
        <w:t xml:space="preserve"> </w:t>
      </w:r>
      <w:r w:rsidRPr="00512CD5">
        <w:t>p.m.</w:t>
      </w:r>
      <w:r w:rsidRPr="00512CD5">
        <w:rPr>
          <w:spacing w:val="-8"/>
        </w:rPr>
        <w:t xml:space="preserve"> </w:t>
      </w:r>
      <w:r w:rsidRPr="00512CD5">
        <w:t xml:space="preserve">PST </w:t>
      </w:r>
      <w:r w:rsidRPr="00512CD5">
        <w:rPr>
          <w:position w:val="1"/>
        </w:rPr>
        <w:t>Tentative Board Award Approval Date</w:t>
      </w:r>
      <w:r w:rsidRPr="00512CD5">
        <w:rPr>
          <w:position w:val="1"/>
        </w:rPr>
        <w:tab/>
      </w:r>
      <w:r w:rsidRPr="00512CD5">
        <w:t>Thursday, July 20, 2023</w:t>
      </w:r>
    </w:p>
    <w:p w14:paraId="365B71D5" w14:textId="77777777" w:rsidR="00CC17F3" w:rsidRPr="00512CD5" w:rsidRDefault="00CC17F3" w:rsidP="00CC17F3">
      <w:pPr>
        <w:pStyle w:val="BodyText"/>
        <w:rPr>
          <w:sz w:val="31"/>
        </w:rPr>
      </w:pPr>
    </w:p>
    <w:p w14:paraId="6D2AC913" w14:textId="77777777" w:rsidR="00CC17F3" w:rsidRPr="00512CD5" w:rsidRDefault="00CC17F3" w:rsidP="00CC17F3">
      <w:pPr>
        <w:pStyle w:val="Heading1"/>
        <w:numPr>
          <w:ilvl w:val="0"/>
          <w:numId w:val="6"/>
        </w:numPr>
        <w:tabs>
          <w:tab w:val="left" w:pos="1197"/>
        </w:tabs>
        <w:ind w:left="1196" w:hanging="358"/>
      </w:pPr>
      <w:bookmarkStart w:id="6" w:name="C._Authorizing_Legislation"/>
      <w:bookmarkStart w:id="7" w:name="_Toc134008230"/>
      <w:bookmarkStart w:id="8" w:name="_Toc134010681"/>
      <w:bookmarkEnd w:id="6"/>
      <w:r w:rsidRPr="00512CD5">
        <w:rPr>
          <w:color w:val="4471C4"/>
        </w:rPr>
        <w:t>Authorizing</w:t>
      </w:r>
      <w:r w:rsidRPr="00512CD5">
        <w:rPr>
          <w:color w:val="4471C4"/>
          <w:spacing w:val="10"/>
        </w:rPr>
        <w:t xml:space="preserve"> </w:t>
      </w:r>
      <w:r w:rsidRPr="00512CD5">
        <w:rPr>
          <w:color w:val="4471C4"/>
          <w:spacing w:val="-2"/>
        </w:rPr>
        <w:t>Legislation</w:t>
      </w:r>
      <w:bookmarkEnd w:id="7"/>
      <w:bookmarkEnd w:id="8"/>
    </w:p>
    <w:p w14:paraId="1D70CFCC" w14:textId="77777777" w:rsidR="00CC17F3" w:rsidRPr="00512CD5" w:rsidRDefault="00CC17F3" w:rsidP="00CC17F3">
      <w:pPr>
        <w:pStyle w:val="BodyText"/>
        <w:spacing w:before="5" w:line="244" w:lineRule="auto"/>
        <w:ind w:left="839" w:right="410"/>
      </w:pPr>
      <w:r w:rsidRPr="00512CD5">
        <w:t xml:space="preserve">The traditional CalVCB TRC Grant program is mandated by Government Code (GC) sections 13963.1 and 13963.2. Available funds are subject to compliance with state </w:t>
      </w:r>
      <w:hyperlink r:id="rId9">
        <w:r w:rsidRPr="00512CD5">
          <w:t xml:space="preserve">statutes and CalVCB TRC grant program rules. In accordance with </w:t>
        </w:r>
        <w:r w:rsidRPr="00512CD5">
          <w:rPr>
            <w:color w:val="0562C1"/>
            <w:u w:val="single" w:color="0562C1"/>
          </w:rPr>
          <w:t>Assembly Bill</w:t>
        </w:r>
        <w:r w:rsidRPr="00512CD5">
          <w:rPr>
            <w:color w:val="0562C1"/>
          </w:rPr>
          <w:t xml:space="preserve"> </w:t>
        </w:r>
        <w:r w:rsidRPr="00512CD5">
          <w:rPr>
            <w:color w:val="0562C1"/>
            <w:u w:val="single" w:color="0562C1"/>
          </w:rPr>
          <w:t>(AB)</w:t>
        </w:r>
        <w:r w:rsidRPr="00512CD5">
          <w:rPr>
            <w:color w:val="0562C1"/>
            <w:spacing w:val="-6"/>
            <w:u w:val="single" w:color="0562C1"/>
          </w:rPr>
          <w:t xml:space="preserve"> </w:t>
        </w:r>
        <w:r w:rsidRPr="00512CD5">
          <w:rPr>
            <w:color w:val="0562C1"/>
            <w:u w:val="single" w:color="0562C1"/>
          </w:rPr>
          <w:t>178,</w:t>
        </w:r>
        <w:r w:rsidRPr="00512CD5">
          <w:rPr>
            <w:color w:val="0562C1"/>
            <w:spacing w:val="-5"/>
            <w:u w:val="single" w:color="0562C1"/>
          </w:rPr>
          <w:t xml:space="preserve"> </w:t>
        </w:r>
        <w:r w:rsidRPr="00512CD5">
          <w:rPr>
            <w:color w:val="0562C1"/>
            <w:u w:val="single" w:color="0562C1"/>
          </w:rPr>
          <w:t>Budget</w:t>
        </w:r>
        <w:r w:rsidRPr="00512CD5">
          <w:rPr>
            <w:color w:val="0562C1"/>
            <w:spacing w:val="-5"/>
            <w:u w:val="single" w:color="0562C1"/>
          </w:rPr>
          <w:t xml:space="preserve"> </w:t>
        </w:r>
        <w:r w:rsidRPr="00512CD5">
          <w:rPr>
            <w:color w:val="0562C1"/>
            <w:u w:val="single" w:color="0562C1"/>
          </w:rPr>
          <w:t>Act</w:t>
        </w:r>
        <w:r w:rsidRPr="00512CD5">
          <w:rPr>
            <w:color w:val="0562C1"/>
            <w:spacing w:val="-5"/>
            <w:u w:val="single" w:color="0562C1"/>
          </w:rPr>
          <w:t xml:space="preserve"> </w:t>
        </w:r>
        <w:r w:rsidRPr="00512CD5">
          <w:rPr>
            <w:color w:val="0562C1"/>
            <w:u w:val="single" w:color="0562C1"/>
          </w:rPr>
          <w:t>of</w:t>
        </w:r>
        <w:r w:rsidRPr="00512CD5">
          <w:rPr>
            <w:color w:val="0562C1"/>
            <w:spacing w:val="-5"/>
            <w:u w:val="single" w:color="0562C1"/>
          </w:rPr>
          <w:t xml:space="preserve"> </w:t>
        </w:r>
        <w:r w:rsidRPr="00512CD5">
          <w:rPr>
            <w:color w:val="0562C1"/>
            <w:u w:val="single" w:color="0562C1"/>
          </w:rPr>
          <w:t>2022</w:t>
        </w:r>
        <w:r w:rsidRPr="00512CD5">
          <w:t>,</w:t>
        </w:r>
        <w:r w:rsidRPr="00512CD5">
          <w:rPr>
            <w:spacing w:val="-5"/>
          </w:rPr>
          <w:t xml:space="preserve"> </w:t>
        </w:r>
        <w:r w:rsidRPr="00512CD5">
          <w:t>approved</w:t>
        </w:r>
        <w:r w:rsidRPr="00512CD5">
          <w:rPr>
            <w:spacing w:val="-8"/>
          </w:rPr>
          <w:t xml:space="preserve"> </w:t>
        </w:r>
        <w:r w:rsidRPr="00512CD5">
          <w:t>by</w:t>
        </w:r>
        <w:r w:rsidRPr="00512CD5">
          <w:rPr>
            <w:spacing w:val="-6"/>
          </w:rPr>
          <w:t xml:space="preserve"> </w:t>
        </w:r>
        <w:r w:rsidRPr="00512CD5">
          <w:t>Governor</w:t>
        </w:r>
        <w:r w:rsidRPr="00512CD5">
          <w:rPr>
            <w:spacing w:val="-6"/>
          </w:rPr>
          <w:t xml:space="preserve"> </w:t>
        </w:r>
        <w:r w:rsidRPr="00512CD5">
          <w:t>Newsom</w:t>
        </w:r>
        <w:r w:rsidRPr="00512CD5">
          <w:rPr>
            <w:spacing w:val="-6"/>
          </w:rPr>
          <w:t xml:space="preserve"> </w:t>
        </w:r>
        <w:r w:rsidRPr="00512CD5">
          <w:t>on</w:t>
        </w:r>
        <w:r w:rsidRPr="00512CD5">
          <w:rPr>
            <w:spacing w:val="-8"/>
          </w:rPr>
          <w:t xml:space="preserve"> </w:t>
        </w:r>
        <w:r w:rsidRPr="00512CD5">
          <w:t>June</w:t>
        </w:r>
        <w:r w:rsidRPr="00512CD5">
          <w:rPr>
            <w:spacing w:val="-8"/>
          </w:rPr>
          <w:t xml:space="preserve"> </w:t>
        </w:r>
        <w:r w:rsidRPr="00512CD5">
          <w:t>30,</w:t>
        </w:r>
        <w:r w:rsidRPr="00512CD5">
          <w:rPr>
            <w:spacing w:val="-2"/>
          </w:rPr>
          <w:t xml:space="preserve"> </w:t>
        </w:r>
        <w:r w:rsidRPr="00512CD5">
          <w:t>2022,</w:t>
        </w:r>
      </w:hyperlink>
      <w:r w:rsidRPr="00512CD5">
        <w:rPr>
          <w:spacing w:val="-6"/>
        </w:rPr>
        <w:t xml:space="preserve"> </w:t>
      </w:r>
      <w:r w:rsidRPr="00512CD5">
        <w:t>the California Legislature appropriated $5,000,000 to CalVCB to establish a Regional TRC Pilot Program. The goal of the pilot program is to fund the operation of TRC satellite</w:t>
      </w:r>
      <w:r w:rsidRPr="00512CD5">
        <w:rPr>
          <w:spacing w:val="-8"/>
        </w:rPr>
        <w:t xml:space="preserve"> </w:t>
      </w:r>
      <w:r w:rsidRPr="00512CD5">
        <w:t>offices</w:t>
      </w:r>
      <w:r w:rsidRPr="00512CD5">
        <w:rPr>
          <w:spacing w:val="-6"/>
        </w:rPr>
        <w:t xml:space="preserve"> </w:t>
      </w:r>
      <w:r w:rsidRPr="00512CD5">
        <w:t>in</w:t>
      </w:r>
      <w:r w:rsidRPr="00512CD5">
        <w:rPr>
          <w:spacing w:val="-8"/>
        </w:rPr>
        <w:t xml:space="preserve"> </w:t>
      </w:r>
      <w:r w:rsidRPr="00512CD5">
        <w:t>rural</w:t>
      </w:r>
      <w:r w:rsidRPr="00512CD5">
        <w:rPr>
          <w:spacing w:val="-7"/>
        </w:rPr>
        <w:t xml:space="preserve"> </w:t>
      </w:r>
      <w:r w:rsidRPr="00512CD5">
        <w:t>or</w:t>
      </w:r>
      <w:r w:rsidRPr="00512CD5">
        <w:rPr>
          <w:spacing w:val="-6"/>
        </w:rPr>
        <w:t xml:space="preserve"> </w:t>
      </w:r>
      <w:r w:rsidRPr="00512CD5">
        <w:t>underserved</w:t>
      </w:r>
      <w:r w:rsidRPr="00512CD5">
        <w:rPr>
          <w:spacing w:val="-8"/>
        </w:rPr>
        <w:t xml:space="preserve"> </w:t>
      </w:r>
      <w:r w:rsidRPr="00512CD5">
        <w:t>areas</w:t>
      </w:r>
      <w:r w:rsidRPr="00512CD5">
        <w:rPr>
          <w:spacing w:val="-5"/>
        </w:rPr>
        <w:t xml:space="preserve"> </w:t>
      </w:r>
      <w:r w:rsidRPr="00512CD5">
        <w:t>jointly</w:t>
      </w:r>
      <w:r w:rsidRPr="00512CD5">
        <w:rPr>
          <w:spacing w:val="-6"/>
        </w:rPr>
        <w:t xml:space="preserve"> </w:t>
      </w:r>
      <w:r w:rsidRPr="00512CD5">
        <w:t>run</w:t>
      </w:r>
      <w:r w:rsidRPr="00512CD5">
        <w:rPr>
          <w:spacing w:val="-8"/>
        </w:rPr>
        <w:t xml:space="preserve"> </w:t>
      </w:r>
      <w:r w:rsidRPr="00512CD5">
        <w:t>by</w:t>
      </w:r>
      <w:r w:rsidRPr="00512CD5">
        <w:rPr>
          <w:spacing w:val="-6"/>
        </w:rPr>
        <w:t xml:space="preserve"> </w:t>
      </w:r>
      <w:r w:rsidRPr="00512CD5">
        <w:t>local</w:t>
      </w:r>
      <w:r w:rsidRPr="00512CD5">
        <w:rPr>
          <w:spacing w:val="-8"/>
        </w:rPr>
        <w:t xml:space="preserve"> </w:t>
      </w:r>
      <w:r w:rsidRPr="00512CD5">
        <w:t>organizations</w:t>
      </w:r>
      <w:r w:rsidRPr="00512CD5">
        <w:rPr>
          <w:spacing w:val="-6"/>
        </w:rPr>
        <w:t xml:space="preserve"> </w:t>
      </w:r>
      <w:r w:rsidRPr="00512CD5">
        <w:t>in</w:t>
      </w:r>
      <w:r w:rsidRPr="00512CD5">
        <w:rPr>
          <w:spacing w:val="-7"/>
        </w:rPr>
        <w:t xml:space="preserve"> </w:t>
      </w:r>
      <w:r w:rsidRPr="00512CD5">
        <w:t>each community and an affiliated, existing TRC in another location.</w:t>
      </w:r>
    </w:p>
    <w:p w14:paraId="0BE07C2F" w14:textId="77777777" w:rsidR="00CC17F3" w:rsidRPr="00512CD5" w:rsidRDefault="00CC17F3" w:rsidP="00CC17F3">
      <w:pPr>
        <w:spacing w:line="244" w:lineRule="auto"/>
        <w:sectPr w:rsidR="00CC17F3" w:rsidRPr="00512CD5" w:rsidSect="00853269">
          <w:footerReference w:type="default" r:id="rId10"/>
          <w:pgSz w:w="12240" w:h="15840" w:code="1"/>
          <w:pgMar w:top="821" w:right="994" w:bottom="1541" w:left="965" w:header="0" w:footer="1339" w:gutter="0"/>
          <w:pgNumType w:start="0"/>
          <w:cols w:space="720"/>
          <w:titlePg/>
          <w:docGrid w:linePitch="299"/>
        </w:sectPr>
      </w:pPr>
    </w:p>
    <w:p w14:paraId="3E08DDF5" w14:textId="77777777" w:rsidR="00CC17F3" w:rsidRPr="00512CD5" w:rsidRDefault="00CC17F3" w:rsidP="00CC17F3">
      <w:pPr>
        <w:pStyle w:val="BodyText"/>
        <w:spacing w:before="75"/>
        <w:ind w:left="840"/>
      </w:pPr>
      <w:r w:rsidRPr="00512CD5">
        <w:lastRenderedPageBreak/>
        <w:t>California</w:t>
      </w:r>
      <w:r w:rsidRPr="00512CD5">
        <w:rPr>
          <w:spacing w:val="-5"/>
        </w:rPr>
        <w:t xml:space="preserve"> </w:t>
      </w:r>
      <w:r w:rsidRPr="00512CD5">
        <w:t>GC</w:t>
      </w:r>
      <w:r w:rsidRPr="00512CD5">
        <w:rPr>
          <w:spacing w:val="-5"/>
        </w:rPr>
        <w:t xml:space="preserve"> </w:t>
      </w:r>
      <w:r w:rsidRPr="00512CD5">
        <w:t>section</w:t>
      </w:r>
      <w:r w:rsidRPr="00512CD5">
        <w:rPr>
          <w:spacing w:val="-5"/>
        </w:rPr>
        <w:t xml:space="preserve"> </w:t>
      </w:r>
      <w:r w:rsidRPr="00512CD5">
        <w:t>13963.2</w:t>
      </w:r>
      <w:r w:rsidRPr="00512CD5">
        <w:rPr>
          <w:spacing w:val="-4"/>
        </w:rPr>
        <w:t xml:space="preserve"> </w:t>
      </w:r>
      <w:r w:rsidRPr="00512CD5">
        <w:rPr>
          <w:spacing w:val="-2"/>
        </w:rPr>
        <w:t>states:</w:t>
      </w:r>
    </w:p>
    <w:p w14:paraId="7537D365" w14:textId="77777777" w:rsidR="00CC17F3" w:rsidRPr="00512CD5" w:rsidRDefault="00CC17F3" w:rsidP="00CC17F3">
      <w:pPr>
        <w:pStyle w:val="BodyText"/>
        <w:spacing w:before="10"/>
        <w:rPr>
          <w:sz w:val="20"/>
        </w:rPr>
      </w:pPr>
    </w:p>
    <w:p w14:paraId="79B5D042" w14:textId="77777777" w:rsidR="00CC17F3" w:rsidRPr="00512CD5" w:rsidRDefault="00CC17F3" w:rsidP="00CC17F3">
      <w:pPr>
        <w:pStyle w:val="BodyText"/>
        <w:ind w:left="840" w:right="504"/>
      </w:pPr>
      <w:r w:rsidRPr="00512CD5">
        <w:t>The TRC at the San Francisco General Hospital, University of California, San Francisco (UCSF), is recognized as the State Pilot TRC. CalVCB shall use the evidence-informed Integrated Trauma Recovery Services (ITRS) model that was developed by the State Pilot TRC when it selects, establishes, and implements TRCs</w:t>
      </w:r>
      <w:r w:rsidRPr="00512CD5">
        <w:rPr>
          <w:spacing w:val="-3"/>
        </w:rPr>
        <w:t xml:space="preserve"> </w:t>
      </w:r>
      <w:r w:rsidRPr="00512CD5">
        <w:t>pursuant</w:t>
      </w:r>
      <w:r w:rsidRPr="00512CD5">
        <w:rPr>
          <w:spacing w:val="-2"/>
        </w:rPr>
        <w:t xml:space="preserve"> </w:t>
      </w:r>
      <w:r w:rsidRPr="00512CD5">
        <w:t>to</w:t>
      </w:r>
      <w:r w:rsidRPr="00512CD5">
        <w:rPr>
          <w:spacing w:val="-5"/>
        </w:rPr>
        <w:t xml:space="preserve"> </w:t>
      </w:r>
      <w:r w:rsidRPr="00512CD5">
        <w:t>Section</w:t>
      </w:r>
      <w:r w:rsidRPr="00512CD5">
        <w:rPr>
          <w:spacing w:val="-5"/>
        </w:rPr>
        <w:t xml:space="preserve"> </w:t>
      </w:r>
      <w:r w:rsidRPr="00512CD5">
        <w:t>13963.1.</w:t>
      </w:r>
      <w:r w:rsidRPr="00512CD5">
        <w:rPr>
          <w:spacing w:val="-2"/>
        </w:rPr>
        <w:t xml:space="preserve"> </w:t>
      </w:r>
      <w:r w:rsidRPr="00512CD5">
        <w:t>All TRCs</w:t>
      </w:r>
      <w:r w:rsidRPr="00512CD5">
        <w:rPr>
          <w:spacing w:val="-3"/>
        </w:rPr>
        <w:t xml:space="preserve"> </w:t>
      </w:r>
      <w:r w:rsidRPr="00512CD5">
        <w:t>funded</w:t>
      </w:r>
      <w:r w:rsidRPr="00512CD5">
        <w:rPr>
          <w:spacing w:val="-5"/>
        </w:rPr>
        <w:t xml:space="preserve"> </w:t>
      </w:r>
      <w:r w:rsidRPr="00512CD5">
        <w:t>through</w:t>
      </w:r>
      <w:r w:rsidRPr="00512CD5">
        <w:rPr>
          <w:spacing w:val="-5"/>
        </w:rPr>
        <w:t xml:space="preserve"> </w:t>
      </w:r>
      <w:r w:rsidRPr="00512CD5">
        <w:t>the</w:t>
      </w:r>
      <w:r w:rsidRPr="00512CD5">
        <w:rPr>
          <w:spacing w:val="-5"/>
        </w:rPr>
        <w:t xml:space="preserve"> </w:t>
      </w:r>
      <w:r w:rsidRPr="00512CD5">
        <w:t>Restitution</w:t>
      </w:r>
      <w:r w:rsidRPr="00512CD5">
        <w:rPr>
          <w:spacing w:val="-5"/>
        </w:rPr>
        <w:t xml:space="preserve"> </w:t>
      </w:r>
      <w:r w:rsidRPr="00512CD5">
        <w:t>Fund</w:t>
      </w:r>
      <w:r w:rsidRPr="00512CD5">
        <w:rPr>
          <w:spacing w:val="-5"/>
        </w:rPr>
        <w:t xml:space="preserve"> </w:t>
      </w:r>
      <w:r w:rsidRPr="00512CD5">
        <w:t xml:space="preserve">or Safe Neighborhoods and Schools Fund shall do </w:t>
      </w:r>
      <w:proofErr w:type="gramStart"/>
      <w:r w:rsidRPr="00512CD5">
        <w:t>all of</w:t>
      </w:r>
      <w:proofErr w:type="gramEnd"/>
      <w:r w:rsidRPr="00512CD5">
        <w:t xml:space="preserve"> the following:</w:t>
      </w:r>
    </w:p>
    <w:p w14:paraId="4F037CDF" w14:textId="77777777" w:rsidR="00CC17F3" w:rsidRPr="00512CD5" w:rsidRDefault="00CC17F3" w:rsidP="00CC17F3">
      <w:pPr>
        <w:pStyle w:val="BodyText"/>
        <w:spacing w:before="6"/>
        <w:rPr>
          <w:sz w:val="29"/>
        </w:rPr>
      </w:pPr>
    </w:p>
    <w:p w14:paraId="53DA4B74" w14:textId="77777777" w:rsidR="00CC17F3" w:rsidRPr="00512CD5" w:rsidRDefault="00CC17F3" w:rsidP="00CC17F3">
      <w:pPr>
        <w:pStyle w:val="ListParagraph"/>
        <w:numPr>
          <w:ilvl w:val="1"/>
          <w:numId w:val="6"/>
        </w:numPr>
        <w:tabs>
          <w:tab w:val="left" w:pos="1560"/>
        </w:tabs>
        <w:ind w:right="500"/>
        <w:rPr>
          <w:sz w:val="24"/>
        </w:rPr>
      </w:pPr>
      <w:r w:rsidRPr="00512CD5">
        <w:rPr>
          <w:sz w:val="24"/>
        </w:rPr>
        <w:t>Provide outreach and services to crime victims who typically are unable to access traditional services, including, but not limited to, victims who are homeless,</w:t>
      </w:r>
      <w:r w:rsidRPr="00512CD5">
        <w:rPr>
          <w:spacing w:val="-4"/>
          <w:sz w:val="24"/>
        </w:rPr>
        <w:t xml:space="preserve"> </w:t>
      </w:r>
      <w:r w:rsidRPr="00512CD5">
        <w:rPr>
          <w:sz w:val="24"/>
        </w:rPr>
        <w:t>chronically</w:t>
      </w:r>
      <w:r w:rsidRPr="00512CD5">
        <w:rPr>
          <w:spacing w:val="-5"/>
          <w:sz w:val="24"/>
        </w:rPr>
        <w:t xml:space="preserve"> </w:t>
      </w:r>
      <w:r w:rsidRPr="00512CD5">
        <w:rPr>
          <w:sz w:val="24"/>
        </w:rPr>
        <w:t>mentally</w:t>
      </w:r>
      <w:r w:rsidRPr="00512CD5">
        <w:rPr>
          <w:spacing w:val="-5"/>
          <w:sz w:val="24"/>
        </w:rPr>
        <w:t xml:space="preserve"> </w:t>
      </w:r>
      <w:r w:rsidRPr="00512CD5">
        <w:rPr>
          <w:sz w:val="24"/>
        </w:rPr>
        <w:t>ill,</w:t>
      </w:r>
      <w:r w:rsidRPr="00512CD5">
        <w:rPr>
          <w:spacing w:val="-4"/>
          <w:sz w:val="24"/>
        </w:rPr>
        <w:t xml:space="preserve"> </w:t>
      </w:r>
      <w:r w:rsidRPr="00512CD5">
        <w:rPr>
          <w:sz w:val="24"/>
        </w:rPr>
        <w:t>members</w:t>
      </w:r>
      <w:r w:rsidRPr="00512CD5">
        <w:rPr>
          <w:spacing w:val="-5"/>
          <w:sz w:val="24"/>
        </w:rPr>
        <w:t xml:space="preserve"> </w:t>
      </w:r>
      <w:r w:rsidRPr="00512CD5">
        <w:rPr>
          <w:sz w:val="24"/>
        </w:rPr>
        <w:t>of</w:t>
      </w:r>
      <w:r w:rsidRPr="00512CD5">
        <w:rPr>
          <w:spacing w:val="-4"/>
          <w:sz w:val="24"/>
        </w:rPr>
        <w:t xml:space="preserve"> </w:t>
      </w:r>
      <w:r w:rsidRPr="00512CD5">
        <w:rPr>
          <w:sz w:val="24"/>
        </w:rPr>
        <w:t>immigrant</w:t>
      </w:r>
      <w:r w:rsidRPr="00512CD5">
        <w:rPr>
          <w:spacing w:val="-4"/>
          <w:sz w:val="24"/>
        </w:rPr>
        <w:t xml:space="preserve"> </w:t>
      </w:r>
      <w:r w:rsidRPr="00512CD5">
        <w:rPr>
          <w:sz w:val="24"/>
        </w:rPr>
        <w:t>and</w:t>
      </w:r>
      <w:r w:rsidRPr="00512CD5">
        <w:rPr>
          <w:spacing w:val="-6"/>
          <w:sz w:val="24"/>
        </w:rPr>
        <w:t xml:space="preserve"> </w:t>
      </w:r>
      <w:r w:rsidRPr="00512CD5">
        <w:rPr>
          <w:sz w:val="24"/>
        </w:rPr>
        <w:t>refugee</w:t>
      </w:r>
      <w:r w:rsidRPr="00512CD5">
        <w:rPr>
          <w:spacing w:val="-6"/>
          <w:sz w:val="24"/>
        </w:rPr>
        <w:t xml:space="preserve"> </w:t>
      </w:r>
      <w:r w:rsidRPr="00512CD5">
        <w:rPr>
          <w:sz w:val="24"/>
        </w:rPr>
        <w:t>groups, disabled, who have severe trauma-related symptoms or complex psychological issues, are of diverse ethnicity or origin, or are juvenile victims, including minors who have had contact with the juvenile dependency or justice system.</w:t>
      </w:r>
    </w:p>
    <w:p w14:paraId="788D962D" w14:textId="77777777" w:rsidR="00CC17F3" w:rsidRPr="00512CD5" w:rsidRDefault="00CC17F3" w:rsidP="00CC17F3">
      <w:pPr>
        <w:pStyle w:val="BodyText"/>
        <w:spacing w:before="10"/>
        <w:rPr>
          <w:sz w:val="27"/>
        </w:rPr>
      </w:pPr>
    </w:p>
    <w:p w14:paraId="6AC731E8" w14:textId="77777777" w:rsidR="00CC17F3" w:rsidRPr="00512CD5" w:rsidRDefault="00CC17F3" w:rsidP="00CC17F3">
      <w:pPr>
        <w:pStyle w:val="ListParagraph"/>
        <w:numPr>
          <w:ilvl w:val="1"/>
          <w:numId w:val="6"/>
        </w:numPr>
        <w:tabs>
          <w:tab w:val="left" w:pos="1560"/>
        </w:tabs>
        <w:ind w:right="702"/>
        <w:rPr>
          <w:sz w:val="24"/>
        </w:rPr>
      </w:pPr>
      <w:r w:rsidRPr="00512CD5">
        <w:rPr>
          <w:sz w:val="24"/>
        </w:rPr>
        <w:t>Serve</w:t>
      </w:r>
      <w:r w:rsidRPr="00512CD5">
        <w:rPr>
          <w:spacing w:val="-5"/>
          <w:sz w:val="24"/>
        </w:rPr>
        <w:t xml:space="preserve"> </w:t>
      </w:r>
      <w:r w:rsidRPr="00512CD5">
        <w:rPr>
          <w:sz w:val="24"/>
        </w:rPr>
        <w:t>victims</w:t>
      </w:r>
      <w:r w:rsidRPr="00512CD5">
        <w:rPr>
          <w:spacing w:val="-3"/>
          <w:sz w:val="24"/>
        </w:rPr>
        <w:t xml:space="preserve"> </w:t>
      </w:r>
      <w:r w:rsidRPr="00512CD5">
        <w:rPr>
          <w:sz w:val="24"/>
        </w:rPr>
        <w:t>of</w:t>
      </w:r>
      <w:r w:rsidRPr="00512CD5">
        <w:rPr>
          <w:spacing w:val="-2"/>
          <w:sz w:val="24"/>
        </w:rPr>
        <w:t xml:space="preserve"> </w:t>
      </w:r>
      <w:r w:rsidRPr="00512CD5">
        <w:rPr>
          <w:sz w:val="24"/>
        </w:rPr>
        <w:t>a</w:t>
      </w:r>
      <w:r w:rsidRPr="00512CD5">
        <w:rPr>
          <w:spacing w:val="-5"/>
          <w:sz w:val="24"/>
        </w:rPr>
        <w:t xml:space="preserve"> </w:t>
      </w:r>
      <w:r w:rsidRPr="00512CD5">
        <w:rPr>
          <w:sz w:val="24"/>
        </w:rPr>
        <w:t>wide</w:t>
      </w:r>
      <w:r w:rsidRPr="00512CD5">
        <w:rPr>
          <w:spacing w:val="-5"/>
          <w:sz w:val="24"/>
        </w:rPr>
        <w:t xml:space="preserve"> </w:t>
      </w:r>
      <w:r w:rsidRPr="00512CD5">
        <w:rPr>
          <w:sz w:val="24"/>
        </w:rPr>
        <w:t>range</w:t>
      </w:r>
      <w:r w:rsidRPr="00512CD5">
        <w:rPr>
          <w:spacing w:val="-5"/>
          <w:sz w:val="24"/>
        </w:rPr>
        <w:t xml:space="preserve"> </w:t>
      </w:r>
      <w:r w:rsidRPr="00512CD5">
        <w:rPr>
          <w:sz w:val="24"/>
        </w:rPr>
        <w:t>of</w:t>
      </w:r>
      <w:r w:rsidRPr="00512CD5">
        <w:rPr>
          <w:spacing w:val="-2"/>
          <w:sz w:val="24"/>
        </w:rPr>
        <w:t xml:space="preserve"> </w:t>
      </w:r>
      <w:r w:rsidRPr="00512CD5">
        <w:rPr>
          <w:sz w:val="24"/>
        </w:rPr>
        <w:t>crimes,</w:t>
      </w:r>
      <w:r w:rsidRPr="00512CD5">
        <w:rPr>
          <w:spacing w:val="-2"/>
          <w:sz w:val="24"/>
        </w:rPr>
        <w:t xml:space="preserve"> </w:t>
      </w:r>
      <w:r w:rsidRPr="00512CD5">
        <w:rPr>
          <w:sz w:val="24"/>
        </w:rPr>
        <w:t>including,</w:t>
      </w:r>
      <w:r w:rsidRPr="00512CD5">
        <w:rPr>
          <w:spacing w:val="-2"/>
          <w:sz w:val="24"/>
        </w:rPr>
        <w:t xml:space="preserve"> </w:t>
      </w:r>
      <w:r w:rsidRPr="00512CD5">
        <w:rPr>
          <w:sz w:val="24"/>
        </w:rPr>
        <w:t>but</w:t>
      </w:r>
      <w:r w:rsidRPr="00512CD5">
        <w:rPr>
          <w:spacing w:val="-2"/>
          <w:sz w:val="24"/>
        </w:rPr>
        <w:t xml:space="preserve"> </w:t>
      </w:r>
      <w:r w:rsidRPr="00512CD5">
        <w:rPr>
          <w:sz w:val="24"/>
        </w:rPr>
        <w:t>not</w:t>
      </w:r>
      <w:r w:rsidRPr="00512CD5">
        <w:rPr>
          <w:spacing w:val="-2"/>
          <w:sz w:val="24"/>
        </w:rPr>
        <w:t xml:space="preserve"> </w:t>
      </w:r>
      <w:r w:rsidRPr="00512CD5">
        <w:rPr>
          <w:sz w:val="24"/>
        </w:rPr>
        <w:t>limited</w:t>
      </w:r>
      <w:r w:rsidRPr="00512CD5">
        <w:rPr>
          <w:spacing w:val="-5"/>
          <w:sz w:val="24"/>
        </w:rPr>
        <w:t xml:space="preserve"> </w:t>
      </w:r>
      <w:r w:rsidRPr="00512CD5">
        <w:rPr>
          <w:sz w:val="24"/>
        </w:rPr>
        <w:t>to,</w:t>
      </w:r>
      <w:r w:rsidRPr="00512CD5">
        <w:rPr>
          <w:spacing w:val="-2"/>
          <w:sz w:val="24"/>
        </w:rPr>
        <w:t xml:space="preserve"> </w:t>
      </w:r>
      <w:r w:rsidRPr="00512CD5">
        <w:rPr>
          <w:sz w:val="24"/>
        </w:rPr>
        <w:t xml:space="preserve">victims of sexual assault, domestic violence, battery, crimes of violence, vehicular assault, and human trafficking, as well as family members of homicide </w:t>
      </w:r>
      <w:r w:rsidRPr="00512CD5">
        <w:rPr>
          <w:spacing w:val="-2"/>
          <w:sz w:val="24"/>
        </w:rPr>
        <w:t>victims.</w:t>
      </w:r>
    </w:p>
    <w:p w14:paraId="76D29155" w14:textId="77777777" w:rsidR="00CC17F3" w:rsidRPr="00512CD5" w:rsidRDefault="00CC17F3" w:rsidP="00CC17F3">
      <w:pPr>
        <w:pStyle w:val="BodyText"/>
        <w:spacing w:before="9"/>
        <w:rPr>
          <w:sz w:val="27"/>
        </w:rPr>
      </w:pPr>
    </w:p>
    <w:p w14:paraId="071E540E" w14:textId="77777777" w:rsidR="00CC17F3" w:rsidRPr="00512CD5" w:rsidRDefault="00CC17F3" w:rsidP="00CC17F3">
      <w:pPr>
        <w:pStyle w:val="ListParagraph"/>
        <w:numPr>
          <w:ilvl w:val="1"/>
          <w:numId w:val="6"/>
        </w:numPr>
        <w:tabs>
          <w:tab w:val="left" w:pos="1560"/>
        </w:tabs>
        <w:spacing w:before="1"/>
        <w:ind w:left="1559" w:right="544"/>
        <w:rPr>
          <w:sz w:val="24"/>
        </w:rPr>
      </w:pPr>
      <w:r w:rsidRPr="00512CD5">
        <w:rPr>
          <w:sz w:val="24"/>
        </w:rPr>
        <w:t>Offer evidence-based and evidence-informed mental health services and support services that include individual and group treatment, medication management, substance abuse treatment, case management, and assertive outreach. This care shall be provided in a manner that increases access to services and removes barriers to care for victims of violent crime and may include</w:t>
      </w:r>
      <w:r w:rsidRPr="00512CD5">
        <w:rPr>
          <w:spacing w:val="-5"/>
          <w:sz w:val="24"/>
        </w:rPr>
        <w:t xml:space="preserve"> </w:t>
      </w:r>
      <w:r w:rsidRPr="00512CD5">
        <w:rPr>
          <w:sz w:val="24"/>
        </w:rPr>
        <w:t>providing</w:t>
      </w:r>
      <w:r w:rsidRPr="00512CD5">
        <w:rPr>
          <w:spacing w:val="-5"/>
          <w:sz w:val="24"/>
        </w:rPr>
        <w:t xml:space="preserve"> </w:t>
      </w:r>
      <w:r w:rsidRPr="00512CD5">
        <w:rPr>
          <w:sz w:val="24"/>
        </w:rPr>
        <w:t>services</w:t>
      </w:r>
      <w:r w:rsidRPr="00512CD5">
        <w:rPr>
          <w:spacing w:val="-3"/>
          <w:sz w:val="24"/>
        </w:rPr>
        <w:t xml:space="preserve"> </w:t>
      </w:r>
      <w:r w:rsidRPr="00512CD5">
        <w:rPr>
          <w:sz w:val="24"/>
        </w:rPr>
        <w:t>to</w:t>
      </w:r>
      <w:r w:rsidRPr="00512CD5">
        <w:rPr>
          <w:spacing w:val="-4"/>
          <w:sz w:val="24"/>
        </w:rPr>
        <w:t xml:space="preserve"> </w:t>
      </w:r>
      <w:r w:rsidRPr="00512CD5">
        <w:rPr>
          <w:sz w:val="24"/>
        </w:rPr>
        <w:t>a</w:t>
      </w:r>
      <w:r w:rsidRPr="00512CD5">
        <w:rPr>
          <w:spacing w:val="-5"/>
          <w:sz w:val="24"/>
        </w:rPr>
        <w:t xml:space="preserve"> </w:t>
      </w:r>
      <w:r w:rsidRPr="00512CD5">
        <w:rPr>
          <w:sz w:val="24"/>
        </w:rPr>
        <w:t>victim</w:t>
      </w:r>
      <w:r w:rsidRPr="00512CD5">
        <w:rPr>
          <w:spacing w:val="-3"/>
          <w:sz w:val="24"/>
        </w:rPr>
        <w:t xml:space="preserve"> </w:t>
      </w:r>
      <w:r w:rsidRPr="00512CD5">
        <w:rPr>
          <w:sz w:val="24"/>
        </w:rPr>
        <w:t>in</w:t>
      </w:r>
      <w:r w:rsidRPr="00512CD5">
        <w:rPr>
          <w:spacing w:val="-5"/>
          <w:sz w:val="24"/>
        </w:rPr>
        <w:t xml:space="preserve"> </w:t>
      </w:r>
      <w:r w:rsidRPr="00512CD5">
        <w:rPr>
          <w:sz w:val="24"/>
        </w:rPr>
        <w:t>his</w:t>
      </w:r>
      <w:r w:rsidRPr="00512CD5">
        <w:rPr>
          <w:spacing w:val="-3"/>
          <w:sz w:val="24"/>
        </w:rPr>
        <w:t xml:space="preserve"> </w:t>
      </w:r>
      <w:r w:rsidRPr="00512CD5">
        <w:rPr>
          <w:sz w:val="24"/>
        </w:rPr>
        <w:t>or</w:t>
      </w:r>
      <w:r w:rsidRPr="00512CD5">
        <w:rPr>
          <w:spacing w:val="-3"/>
          <w:sz w:val="24"/>
        </w:rPr>
        <w:t xml:space="preserve"> </w:t>
      </w:r>
      <w:r w:rsidRPr="00512CD5">
        <w:rPr>
          <w:sz w:val="24"/>
        </w:rPr>
        <w:t>her</w:t>
      </w:r>
      <w:r w:rsidRPr="00512CD5">
        <w:rPr>
          <w:spacing w:val="-3"/>
          <w:sz w:val="24"/>
        </w:rPr>
        <w:t xml:space="preserve"> </w:t>
      </w:r>
      <w:r w:rsidRPr="00512CD5">
        <w:rPr>
          <w:sz w:val="24"/>
        </w:rPr>
        <w:t>home,</w:t>
      </w:r>
      <w:r w:rsidRPr="00512CD5">
        <w:rPr>
          <w:spacing w:val="-2"/>
          <w:sz w:val="24"/>
        </w:rPr>
        <w:t xml:space="preserve"> </w:t>
      </w:r>
      <w:r w:rsidRPr="00512CD5">
        <w:rPr>
          <w:sz w:val="24"/>
        </w:rPr>
        <w:t>in</w:t>
      </w:r>
      <w:r w:rsidRPr="00512CD5">
        <w:rPr>
          <w:spacing w:val="-5"/>
          <w:sz w:val="24"/>
        </w:rPr>
        <w:t xml:space="preserve"> </w:t>
      </w:r>
      <w:r w:rsidRPr="00512CD5">
        <w:rPr>
          <w:sz w:val="24"/>
        </w:rPr>
        <w:t>the</w:t>
      </w:r>
      <w:r w:rsidRPr="00512CD5">
        <w:rPr>
          <w:spacing w:val="-5"/>
          <w:sz w:val="24"/>
        </w:rPr>
        <w:t xml:space="preserve"> </w:t>
      </w:r>
      <w:r w:rsidRPr="00512CD5">
        <w:rPr>
          <w:sz w:val="24"/>
        </w:rPr>
        <w:t>community,</w:t>
      </w:r>
      <w:r w:rsidRPr="00512CD5">
        <w:rPr>
          <w:spacing w:val="-2"/>
          <w:sz w:val="24"/>
        </w:rPr>
        <w:t xml:space="preserve"> </w:t>
      </w:r>
      <w:r w:rsidRPr="00512CD5">
        <w:rPr>
          <w:sz w:val="24"/>
        </w:rPr>
        <w:t xml:space="preserve">or at other locations conducive to maintaining quality treatment and </w:t>
      </w:r>
      <w:r w:rsidRPr="00512CD5">
        <w:rPr>
          <w:spacing w:val="-2"/>
          <w:sz w:val="24"/>
        </w:rPr>
        <w:t>confidentiality.</w:t>
      </w:r>
    </w:p>
    <w:p w14:paraId="318B5F66" w14:textId="77777777" w:rsidR="00CC17F3" w:rsidRPr="00512CD5" w:rsidRDefault="00CC17F3" w:rsidP="00CC17F3">
      <w:pPr>
        <w:pStyle w:val="BodyText"/>
        <w:spacing w:before="9"/>
        <w:rPr>
          <w:sz w:val="27"/>
        </w:rPr>
      </w:pPr>
    </w:p>
    <w:p w14:paraId="4C97044A" w14:textId="31DDCD37" w:rsidR="00CC17F3" w:rsidRPr="00512CD5" w:rsidRDefault="00CC17F3" w:rsidP="00CC17F3">
      <w:pPr>
        <w:pStyle w:val="ListParagraph"/>
        <w:numPr>
          <w:ilvl w:val="1"/>
          <w:numId w:val="6"/>
        </w:numPr>
        <w:tabs>
          <w:tab w:val="left" w:pos="1560"/>
        </w:tabs>
        <w:ind w:left="1559" w:right="579"/>
        <w:rPr>
          <w:sz w:val="24"/>
        </w:rPr>
        <w:sectPr w:rsidR="00CC17F3" w:rsidRPr="00512CD5">
          <w:pgSz w:w="12240" w:h="15840"/>
          <w:pgMar w:top="1340" w:right="1000" w:bottom="1540" w:left="960" w:header="0" w:footer="1341" w:gutter="0"/>
          <w:cols w:space="720"/>
        </w:sectPr>
      </w:pPr>
      <w:r w:rsidRPr="00512CD5">
        <w:rPr>
          <w:sz w:val="24"/>
        </w:rPr>
        <w:t>Be comprised of a staff that includes a multidisciplinary team of clinicians made</w:t>
      </w:r>
      <w:r w:rsidRPr="00512CD5">
        <w:rPr>
          <w:spacing w:val="-3"/>
          <w:sz w:val="24"/>
        </w:rPr>
        <w:t xml:space="preserve"> </w:t>
      </w:r>
      <w:r w:rsidRPr="00512CD5">
        <w:rPr>
          <w:sz w:val="24"/>
        </w:rPr>
        <w:t>up of at least one</w:t>
      </w:r>
      <w:r w:rsidRPr="00512CD5">
        <w:rPr>
          <w:spacing w:val="-3"/>
          <w:sz w:val="24"/>
        </w:rPr>
        <w:t xml:space="preserve"> </w:t>
      </w:r>
      <w:r w:rsidRPr="00512CD5">
        <w:rPr>
          <w:sz w:val="24"/>
        </w:rPr>
        <w:t>psychologist, one</w:t>
      </w:r>
      <w:r w:rsidRPr="00512CD5">
        <w:rPr>
          <w:spacing w:val="-3"/>
          <w:sz w:val="24"/>
        </w:rPr>
        <w:t xml:space="preserve"> </w:t>
      </w:r>
      <w:r w:rsidRPr="00512CD5">
        <w:rPr>
          <w:sz w:val="24"/>
        </w:rPr>
        <w:t>social</w:t>
      </w:r>
      <w:r w:rsidRPr="00512CD5">
        <w:rPr>
          <w:spacing w:val="-2"/>
          <w:sz w:val="24"/>
        </w:rPr>
        <w:t xml:space="preserve"> </w:t>
      </w:r>
      <w:r w:rsidRPr="00512CD5">
        <w:rPr>
          <w:sz w:val="24"/>
        </w:rPr>
        <w:t>worker, and</w:t>
      </w:r>
      <w:r w:rsidRPr="00512CD5">
        <w:rPr>
          <w:spacing w:val="-3"/>
          <w:sz w:val="24"/>
        </w:rPr>
        <w:t xml:space="preserve"> </w:t>
      </w:r>
      <w:r w:rsidRPr="00512CD5">
        <w:rPr>
          <w:sz w:val="24"/>
        </w:rPr>
        <w:t>additional</w:t>
      </w:r>
      <w:r w:rsidRPr="00512CD5">
        <w:rPr>
          <w:spacing w:val="-2"/>
          <w:sz w:val="24"/>
        </w:rPr>
        <w:t xml:space="preserve"> </w:t>
      </w:r>
      <w:r w:rsidRPr="00512CD5">
        <w:rPr>
          <w:sz w:val="24"/>
        </w:rPr>
        <w:t>staff. Clinicians are not required to work full-time as a member of the multidisciplinary</w:t>
      </w:r>
      <w:r w:rsidRPr="00512CD5">
        <w:rPr>
          <w:spacing w:val="-3"/>
          <w:sz w:val="24"/>
        </w:rPr>
        <w:t xml:space="preserve"> </w:t>
      </w:r>
      <w:r w:rsidRPr="00512CD5">
        <w:rPr>
          <w:sz w:val="24"/>
        </w:rPr>
        <w:t>team.</w:t>
      </w:r>
      <w:r w:rsidRPr="00512CD5">
        <w:rPr>
          <w:spacing w:val="-2"/>
          <w:sz w:val="24"/>
        </w:rPr>
        <w:t xml:space="preserve"> </w:t>
      </w:r>
      <w:r w:rsidRPr="00512CD5">
        <w:rPr>
          <w:sz w:val="24"/>
        </w:rPr>
        <w:t>At</w:t>
      </w:r>
      <w:r w:rsidRPr="00512CD5">
        <w:rPr>
          <w:spacing w:val="-2"/>
          <w:sz w:val="24"/>
        </w:rPr>
        <w:t xml:space="preserve"> </w:t>
      </w:r>
      <w:r w:rsidRPr="00512CD5">
        <w:rPr>
          <w:sz w:val="24"/>
        </w:rPr>
        <w:t>least</w:t>
      </w:r>
      <w:r w:rsidRPr="00512CD5">
        <w:rPr>
          <w:spacing w:val="-2"/>
          <w:sz w:val="24"/>
        </w:rPr>
        <w:t xml:space="preserve"> </w:t>
      </w:r>
      <w:r w:rsidRPr="00512CD5">
        <w:rPr>
          <w:sz w:val="24"/>
        </w:rPr>
        <w:t>one</w:t>
      </w:r>
      <w:r w:rsidRPr="00512CD5">
        <w:rPr>
          <w:spacing w:val="-5"/>
          <w:sz w:val="24"/>
        </w:rPr>
        <w:t xml:space="preserve"> </w:t>
      </w:r>
      <w:r w:rsidRPr="00512CD5">
        <w:rPr>
          <w:sz w:val="24"/>
        </w:rPr>
        <w:t>psychiatrist</w:t>
      </w:r>
      <w:r w:rsidRPr="00512CD5">
        <w:rPr>
          <w:spacing w:val="-2"/>
          <w:sz w:val="24"/>
        </w:rPr>
        <w:t xml:space="preserve"> </w:t>
      </w:r>
      <w:r w:rsidRPr="00512CD5">
        <w:rPr>
          <w:sz w:val="24"/>
        </w:rPr>
        <w:t>shall</w:t>
      </w:r>
      <w:r w:rsidRPr="00512CD5">
        <w:rPr>
          <w:spacing w:val="-4"/>
          <w:sz w:val="24"/>
        </w:rPr>
        <w:t xml:space="preserve"> </w:t>
      </w:r>
      <w:r w:rsidRPr="00512CD5">
        <w:rPr>
          <w:sz w:val="24"/>
        </w:rPr>
        <w:t>be</w:t>
      </w:r>
      <w:r w:rsidRPr="00512CD5">
        <w:rPr>
          <w:spacing w:val="-5"/>
          <w:sz w:val="24"/>
        </w:rPr>
        <w:t xml:space="preserve"> </w:t>
      </w:r>
      <w:r w:rsidRPr="00512CD5">
        <w:rPr>
          <w:sz w:val="24"/>
        </w:rPr>
        <w:t>available</w:t>
      </w:r>
      <w:r w:rsidRPr="00512CD5">
        <w:rPr>
          <w:spacing w:val="-5"/>
          <w:sz w:val="24"/>
        </w:rPr>
        <w:t xml:space="preserve"> </w:t>
      </w:r>
      <w:r w:rsidRPr="00512CD5">
        <w:rPr>
          <w:sz w:val="24"/>
        </w:rPr>
        <w:t>to</w:t>
      </w:r>
      <w:r w:rsidRPr="00512CD5">
        <w:rPr>
          <w:spacing w:val="-5"/>
          <w:sz w:val="24"/>
        </w:rPr>
        <w:t xml:space="preserve"> </w:t>
      </w:r>
      <w:r w:rsidRPr="00512CD5">
        <w:rPr>
          <w:sz w:val="24"/>
        </w:rPr>
        <w:t>the</w:t>
      </w:r>
      <w:r w:rsidRPr="00512CD5">
        <w:rPr>
          <w:spacing w:val="-5"/>
          <w:sz w:val="24"/>
        </w:rPr>
        <w:t xml:space="preserve"> </w:t>
      </w:r>
      <w:r w:rsidRPr="00512CD5">
        <w:rPr>
          <w:sz w:val="24"/>
        </w:rPr>
        <w:t>team to assist with medication management, provide consultation, and assist with treatment</w:t>
      </w:r>
      <w:r w:rsidRPr="00512CD5">
        <w:rPr>
          <w:spacing w:val="-2"/>
          <w:sz w:val="24"/>
        </w:rPr>
        <w:t xml:space="preserve"> </w:t>
      </w:r>
      <w:r w:rsidRPr="00512CD5">
        <w:rPr>
          <w:sz w:val="24"/>
        </w:rPr>
        <w:t>to</w:t>
      </w:r>
      <w:r w:rsidRPr="00512CD5">
        <w:rPr>
          <w:spacing w:val="-5"/>
          <w:sz w:val="24"/>
        </w:rPr>
        <w:t xml:space="preserve"> </w:t>
      </w:r>
      <w:r w:rsidRPr="00512CD5">
        <w:rPr>
          <w:sz w:val="24"/>
        </w:rPr>
        <w:t>meet</w:t>
      </w:r>
      <w:r w:rsidRPr="00512CD5">
        <w:rPr>
          <w:spacing w:val="-2"/>
          <w:sz w:val="24"/>
        </w:rPr>
        <w:t xml:space="preserve"> </w:t>
      </w:r>
      <w:r w:rsidRPr="00512CD5">
        <w:rPr>
          <w:sz w:val="24"/>
        </w:rPr>
        <w:t>the</w:t>
      </w:r>
      <w:r w:rsidRPr="00512CD5">
        <w:rPr>
          <w:spacing w:val="-5"/>
          <w:sz w:val="24"/>
        </w:rPr>
        <w:t xml:space="preserve"> </w:t>
      </w:r>
      <w:r w:rsidRPr="00512CD5">
        <w:rPr>
          <w:sz w:val="24"/>
        </w:rPr>
        <w:t>clinical</w:t>
      </w:r>
      <w:r w:rsidRPr="00512CD5">
        <w:rPr>
          <w:spacing w:val="-4"/>
          <w:sz w:val="24"/>
        </w:rPr>
        <w:t xml:space="preserve"> </w:t>
      </w:r>
      <w:r w:rsidRPr="00512CD5">
        <w:rPr>
          <w:sz w:val="24"/>
        </w:rPr>
        <w:t>needs</w:t>
      </w:r>
      <w:r w:rsidRPr="00512CD5">
        <w:rPr>
          <w:spacing w:val="-3"/>
          <w:sz w:val="24"/>
        </w:rPr>
        <w:t xml:space="preserve"> </w:t>
      </w:r>
      <w:r w:rsidRPr="00512CD5">
        <w:rPr>
          <w:sz w:val="24"/>
        </w:rPr>
        <w:t>of the</w:t>
      </w:r>
      <w:r w:rsidRPr="00512CD5">
        <w:rPr>
          <w:spacing w:val="-5"/>
          <w:sz w:val="24"/>
        </w:rPr>
        <w:t xml:space="preserve"> </w:t>
      </w:r>
      <w:r w:rsidRPr="00512CD5">
        <w:rPr>
          <w:sz w:val="24"/>
        </w:rPr>
        <w:t>victim.</w:t>
      </w:r>
      <w:r w:rsidRPr="00512CD5">
        <w:rPr>
          <w:spacing w:val="-2"/>
          <w:sz w:val="24"/>
        </w:rPr>
        <w:t xml:space="preserve"> </w:t>
      </w:r>
      <w:r w:rsidRPr="00512CD5">
        <w:rPr>
          <w:sz w:val="24"/>
        </w:rPr>
        <w:t>The</w:t>
      </w:r>
      <w:r w:rsidRPr="00512CD5">
        <w:rPr>
          <w:spacing w:val="-5"/>
          <w:sz w:val="24"/>
        </w:rPr>
        <w:t xml:space="preserve"> </w:t>
      </w:r>
      <w:r w:rsidRPr="00512CD5">
        <w:rPr>
          <w:sz w:val="24"/>
        </w:rPr>
        <w:t>psychiatrist</w:t>
      </w:r>
      <w:r w:rsidRPr="00512CD5">
        <w:rPr>
          <w:spacing w:val="-2"/>
          <w:sz w:val="24"/>
        </w:rPr>
        <w:t xml:space="preserve"> </w:t>
      </w:r>
      <w:r w:rsidRPr="00512CD5">
        <w:rPr>
          <w:sz w:val="24"/>
        </w:rPr>
        <w:t>may</w:t>
      </w:r>
      <w:r w:rsidRPr="00512CD5">
        <w:rPr>
          <w:spacing w:val="-3"/>
          <w:sz w:val="24"/>
        </w:rPr>
        <w:t xml:space="preserve"> </w:t>
      </w:r>
      <w:r w:rsidRPr="00512CD5">
        <w:rPr>
          <w:sz w:val="24"/>
        </w:rPr>
        <w:t>be</w:t>
      </w:r>
      <w:r w:rsidRPr="00512CD5">
        <w:rPr>
          <w:spacing w:val="-5"/>
          <w:sz w:val="24"/>
        </w:rPr>
        <w:t xml:space="preserve"> </w:t>
      </w:r>
      <w:r w:rsidRPr="00512CD5">
        <w:rPr>
          <w:sz w:val="24"/>
        </w:rPr>
        <w:t>on staff or on contract. A clinician shall be either a licensed clinician or a supervised clinician engaged in completion of the applicable licensure process. Clinical supervision and other supports shall be provided to staff regularly to ensure the highest quality of care and to help staff constructi</w:t>
      </w:r>
      <w:r w:rsidR="00F4240E" w:rsidRPr="00512CD5">
        <w:rPr>
          <w:sz w:val="24"/>
        </w:rPr>
        <w:t>v</w:t>
      </w:r>
      <w:r w:rsidRPr="00512CD5">
        <w:rPr>
          <w:sz w:val="24"/>
        </w:rPr>
        <w:t>ely</w:t>
      </w:r>
    </w:p>
    <w:p w14:paraId="588C568F" w14:textId="77777777" w:rsidR="00CC17F3" w:rsidRPr="00512CD5" w:rsidRDefault="00CC17F3" w:rsidP="00CC17F3">
      <w:pPr>
        <w:pStyle w:val="BodyText"/>
        <w:spacing w:before="79"/>
        <w:ind w:left="1560" w:right="733"/>
        <w:jc w:val="both"/>
      </w:pPr>
      <w:r w:rsidRPr="00512CD5">
        <w:lastRenderedPageBreak/>
        <w:t>manage</w:t>
      </w:r>
      <w:r w:rsidRPr="00512CD5">
        <w:rPr>
          <w:spacing w:val="-6"/>
        </w:rPr>
        <w:t xml:space="preserve"> </w:t>
      </w:r>
      <w:r w:rsidRPr="00512CD5">
        <w:t>vicarious</w:t>
      </w:r>
      <w:r w:rsidRPr="00512CD5">
        <w:rPr>
          <w:spacing w:val="-4"/>
        </w:rPr>
        <w:t xml:space="preserve"> </w:t>
      </w:r>
      <w:r w:rsidRPr="00512CD5">
        <w:t>trauma</w:t>
      </w:r>
      <w:r w:rsidRPr="00512CD5">
        <w:rPr>
          <w:spacing w:val="-6"/>
        </w:rPr>
        <w:t xml:space="preserve"> </w:t>
      </w:r>
      <w:r w:rsidRPr="00512CD5">
        <w:t>they</w:t>
      </w:r>
      <w:r w:rsidRPr="00512CD5">
        <w:rPr>
          <w:spacing w:val="-4"/>
        </w:rPr>
        <w:t xml:space="preserve"> </w:t>
      </w:r>
      <w:r w:rsidRPr="00512CD5">
        <w:t>experience</w:t>
      </w:r>
      <w:r w:rsidRPr="00512CD5">
        <w:rPr>
          <w:spacing w:val="-6"/>
        </w:rPr>
        <w:t xml:space="preserve"> </w:t>
      </w:r>
      <w:r w:rsidRPr="00512CD5">
        <w:t>as</w:t>
      </w:r>
      <w:r w:rsidRPr="00512CD5">
        <w:rPr>
          <w:spacing w:val="-4"/>
        </w:rPr>
        <w:t xml:space="preserve"> </w:t>
      </w:r>
      <w:r w:rsidRPr="00512CD5">
        <w:t>service</w:t>
      </w:r>
      <w:r w:rsidRPr="00512CD5">
        <w:rPr>
          <w:spacing w:val="-2"/>
        </w:rPr>
        <w:t xml:space="preserve"> </w:t>
      </w:r>
      <w:r w:rsidRPr="00512CD5">
        <w:t>providers</w:t>
      </w:r>
      <w:r w:rsidRPr="00512CD5">
        <w:rPr>
          <w:spacing w:val="-4"/>
        </w:rPr>
        <w:t xml:space="preserve"> </w:t>
      </w:r>
      <w:r w:rsidRPr="00512CD5">
        <w:t>to</w:t>
      </w:r>
      <w:r w:rsidRPr="00512CD5">
        <w:rPr>
          <w:spacing w:val="-6"/>
        </w:rPr>
        <w:t xml:space="preserve"> </w:t>
      </w:r>
      <w:r w:rsidRPr="00512CD5">
        <w:t>victims</w:t>
      </w:r>
      <w:r w:rsidRPr="00512CD5">
        <w:rPr>
          <w:spacing w:val="-4"/>
        </w:rPr>
        <w:t xml:space="preserve"> </w:t>
      </w:r>
      <w:r w:rsidRPr="00512CD5">
        <w:t>of violent crime. Clinicians</w:t>
      </w:r>
      <w:r w:rsidRPr="00512CD5">
        <w:rPr>
          <w:spacing w:val="-1"/>
        </w:rPr>
        <w:t xml:space="preserve"> </w:t>
      </w:r>
      <w:r w:rsidRPr="00512CD5">
        <w:t>shall</w:t>
      </w:r>
      <w:r w:rsidRPr="00512CD5">
        <w:rPr>
          <w:spacing w:val="-2"/>
        </w:rPr>
        <w:t xml:space="preserve"> </w:t>
      </w:r>
      <w:r w:rsidRPr="00512CD5">
        <w:t>meet the training</w:t>
      </w:r>
      <w:r w:rsidRPr="00512CD5">
        <w:rPr>
          <w:spacing w:val="-3"/>
        </w:rPr>
        <w:t xml:space="preserve"> </w:t>
      </w:r>
      <w:r w:rsidRPr="00512CD5">
        <w:t>or</w:t>
      </w:r>
      <w:r w:rsidRPr="00512CD5">
        <w:rPr>
          <w:spacing w:val="-1"/>
        </w:rPr>
        <w:t xml:space="preserve"> </w:t>
      </w:r>
      <w:r w:rsidRPr="00512CD5">
        <w:t>certification</w:t>
      </w:r>
      <w:r w:rsidRPr="00512CD5">
        <w:rPr>
          <w:spacing w:val="-3"/>
        </w:rPr>
        <w:t xml:space="preserve"> </w:t>
      </w:r>
      <w:r w:rsidRPr="00512CD5">
        <w:t>requirements for the evidence-based practices they use.</w:t>
      </w:r>
    </w:p>
    <w:p w14:paraId="1AE19753" w14:textId="77777777" w:rsidR="00CC17F3" w:rsidRPr="00512CD5" w:rsidRDefault="00CC17F3" w:rsidP="00CC17F3">
      <w:pPr>
        <w:pStyle w:val="BodyText"/>
        <w:spacing w:before="9"/>
        <w:rPr>
          <w:sz w:val="27"/>
        </w:rPr>
      </w:pPr>
    </w:p>
    <w:p w14:paraId="5B7709CB" w14:textId="77777777" w:rsidR="00CC17F3" w:rsidRPr="00512CD5" w:rsidRDefault="00CC17F3" w:rsidP="00CC17F3">
      <w:pPr>
        <w:pStyle w:val="ListParagraph"/>
        <w:numPr>
          <w:ilvl w:val="1"/>
          <w:numId w:val="6"/>
        </w:numPr>
        <w:tabs>
          <w:tab w:val="left" w:pos="1561"/>
        </w:tabs>
        <w:ind w:right="450"/>
        <w:rPr>
          <w:sz w:val="24"/>
        </w:rPr>
      </w:pPr>
      <w:r w:rsidRPr="00512CD5">
        <w:rPr>
          <w:sz w:val="24"/>
        </w:rPr>
        <w:t>Offer mental health services and case management that are coordinated through</w:t>
      </w:r>
      <w:r w:rsidRPr="00512CD5">
        <w:rPr>
          <w:spacing w:val="-2"/>
          <w:sz w:val="24"/>
        </w:rPr>
        <w:t xml:space="preserve"> </w:t>
      </w:r>
      <w:r w:rsidRPr="00512CD5">
        <w:rPr>
          <w:sz w:val="24"/>
        </w:rPr>
        <w:t>a</w:t>
      </w:r>
      <w:r w:rsidRPr="00512CD5">
        <w:rPr>
          <w:spacing w:val="-5"/>
          <w:sz w:val="24"/>
        </w:rPr>
        <w:t xml:space="preserve"> </w:t>
      </w:r>
      <w:r w:rsidRPr="00512CD5">
        <w:rPr>
          <w:sz w:val="24"/>
        </w:rPr>
        <w:t>single</w:t>
      </w:r>
      <w:r w:rsidRPr="00512CD5">
        <w:rPr>
          <w:spacing w:val="-5"/>
          <w:sz w:val="24"/>
        </w:rPr>
        <w:t xml:space="preserve"> </w:t>
      </w:r>
      <w:r w:rsidRPr="00512CD5">
        <w:rPr>
          <w:sz w:val="24"/>
        </w:rPr>
        <w:t>point</w:t>
      </w:r>
      <w:r w:rsidRPr="00512CD5">
        <w:rPr>
          <w:spacing w:val="-3"/>
          <w:sz w:val="24"/>
        </w:rPr>
        <w:t xml:space="preserve"> </w:t>
      </w:r>
      <w:r w:rsidRPr="00512CD5">
        <w:rPr>
          <w:sz w:val="24"/>
        </w:rPr>
        <w:t>of</w:t>
      </w:r>
      <w:r w:rsidRPr="00512CD5">
        <w:rPr>
          <w:spacing w:val="-3"/>
          <w:sz w:val="24"/>
        </w:rPr>
        <w:t xml:space="preserve"> </w:t>
      </w:r>
      <w:r w:rsidRPr="00512CD5">
        <w:rPr>
          <w:sz w:val="24"/>
        </w:rPr>
        <w:t>contact</w:t>
      </w:r>
      <w:r w:rsidRPr="00512CD5">
        <w:rPr>
          <w:spacing w:val="-3"/>
          <w:sz w:val="24"/>
        </w:rPr>
        <w:t xml:space="preserve"> </w:t>
      </w:r>
      <w:r w:rsidRPr="00512CD5">
        <w:rPr>
          <w:sz w:val="24"/>
        </w:rPr>
        <w:t>for</w:t>
      </w:r>
      <w:r w:rsidRPr="00512CD5">
        <w:rPr>
          <w:spacing w:val="-3"/>
          <w:sz w:val="24"/>
        </w:rPr>
        <w:t xml:space="preserve"> </w:t>
      </w:r>
      <w:r w:rsidRPr="00512CD5">
        <w:rPr>
          <w:sz w:val="24"/>
        </w:rPr>
        <w:t>the</w:t>
      </w:r>
      <w:r w:rsidRPr="00512CD5">
        <w:rPr>
          <w:spacing w:val="-5"/>
          <w:sz w:val="24"/>
        </w:rPr>
        <w:t xml:space="preserve"> </w:t>
      </w:r>
      <w:r w:rsidRPr="00512CD5">
        <w:rPr>
          <w:sz w:val="24"/>
        </w:rPr>
        <w:t>victim,</w:t>
      </w:r>
      <w:r w:rsidRPr="00512CD5">
        <w:rPr>
          <w:spacing w:val="-3"/>
          <w:sz w:val="24"/>
        </w:rPr>
        <w:t xml:space="preserve"> </w:t>
      </w:r>
      <w:r w:rsidRPr="00512CD5">
        <w:rPr>
          <w:sz w:val="24"/>
        </w:rPr>
        <w:t>with</w:t>
      </w:r>
      <w:r w:rsidRPr="00512CD5">
        <w:rPr>
          <w:spacing w:val="-5"/>
          <w:sz w:val="24"/>
        </w:rPr>
        <w:t xml:space="preserve"> </w:t>
      </w:r>
      <w:r w:rsidRPr="00512CD5">
        <w:rPr>
          <w:sz w:val="24"/>
        </w:rPr>
        <w:t>support</w:t>
      </w:r>
      <w:r w:rsidRPr="00512CD5">
        <w:rPr>
          <w:spacing w:val="-3"/>
          <w:sz w:val="24"/>
        </w:rPr>
        <w:t xml:space="preserve"> </w:t>
      </w:r>
      <w:r w:rsidRPr="00512CD5">
        <w:rPr>
          <w:sz w:val="24"/>
        </w:rPr>
        <w:t>from</w:t>
      </w:r>
      <w:r w:rsidRPr="00512CD5">
        <w:rPr>
          <w:spacing w:val="-3"/>
          <w:sz w:val="24"/>
        </w:rPr>
        <w:t xml:space="preserve"> </w:t>
      </w:r>
      <w:r w:rsidRPr="00512CD5">
        <w:rPr>
          <w:sz w:val="24"/>
        </w:rPr>
        <w:t>an</w:t>
      </w:r>
      <w:r w:rsidRPr="00512CD5">
        <w:rPr>
          <w:spacing w:val="-5"/>
          <w:sz w:val="24"/>
        </w:rPr>
        <w:t xml:space="preserve"> </w:t>
      </w:r>
      <w:r w:rsidRPr="00512CD5">
        <w:rPr>
          <w:sz w:val="24"/>
        </w:rPr>
        <w:t>integrated multidisciplinary treatment team. Each client receiving mental health services shall have a treatment plan in place, which is periodically reviewed by the multidisciplinary team. Examples of primary treatment goals include, but are not limited to, a decrease in psychosocial distress, minimizing long-term disability, improving overall quality of life, reducing the risk of future victimization, and promoting post-traumatic growth.</w:t>
      </w:r>
    </w:p>
    <w:p w14:paraId="00BF84E5" w14:textId="77777777" w:rsidR="00CC17F3" w:rsidRPr="00512CD5" w:rsidRDefault="00CC17F3" w:rsidP="00CC17F3">
      <w:pPr>
        <w:pStyle w:val="BodyText"/>
        <w:spacing w:before="10"/>
        <w:rPr>
          <w:sz w:val="27"/>
        </w:rPr>
      </w:pPr>
    </w:p>
    <w:p w14:paraId="4E59F7FE" w14:textId="77777777" w:rsidR="00CC17F3" w:rsidRPr="00512CD5" w:rsidRDefault="00CC17F3" w:rsidP="00CC17F3">
      <w:pPr>
        <w:pStyle w:val="ListParagraph"/>
        <w:numPr>
          <w:ilvl w:val="1"/>
          <w:numId w:val="6"/>
        </w:numPr>
        <w:tabs>
          <w:tab w:val="left" w:pos="1561"/>
        </w:tabs>
        <w:ind w:right="625"/>
        <w:rPr>
          <w:sz w:val="24"/>
        </w:rPr>
      </w:pPr>
      <w:r w:rsidRPr="00512CD5">
        <w:rPr>
          <w:sz w:val="24"/>
        </w:rPr>
        <w:t>Deliver services that include assertive outreach and case management including, but not limited to, accompanying a client to court proceedings, medical appointments, or other appointments as needed, assistance with filing an application for assistance to CalVCB, filing police reports or filing restraining orders, assistance with obtaining safe housing and financial benefits, helping a client obtain medical care, providing assistance securing employment, and working as a liaison to other community agencies, law enforcement, or other supportive service providers as needed. The TRCs shall</w:t>
      </w:r>
      <w:r w:rsidRPr="00512CD5">
        <w:rPr>
          <w:spacing w:val="-5"/>
          <w:sz w:val="24"/>
        </w:rPr>
        <w:t xml:space="preserve"> </w:t>
      </w:r>
      <w:r w:rsidRPr="00512CD5">
        <w:rPr>
          <w:sz w:val="24"/>
        </w:rPr>
        <w:t>offer</w:t>
      </w:r>
      <w:r w:rsidRPr="00512CD5">
        <w:rPr>
          <w:spacing w:val="-4"/>
          <w:sz w:val="24"/>
        </w:rPr>
        <w:t xml:space="preserve"> </w:t>
      </w:r>
      <w:r w:rsidRPr="00512CD5">
        <w:rPr>
          <w:sz w:val="24"/>
        </w:rPr>
        <w:t>outreach</w:t>
      </w:r>
      <w:r w:rsidRPr="00512CD5">
        <w:rPr>
          <w:spacing w:val="-6"/>
          <w:sz w:val="24"/>
        </w:rPr>
        <w:t xml:space="preserve"> </w:t>
      </w:r>
      <w:r w:rsidRPr="00512CD5">
        <w:rPr>
          <w:sz w:val="24"/>
        </w:rPr>
        <w:t>and</w:t>
      </w:r>
      <w:r w:rsidRPr="00512CD5">
        <w:rPr>
          <w:spacing w:val="-6"/>
          <w:sz w:val="24"/>
        </w:rPr>
        <w:t xml:space="preserve"> </w:t>
      </w:r>
      <w:r w:rsidRPr="00512CD5">
        <w:rPr>
          <w:sz w:val="24"/>
        </w:rPr>
        <w:t>case</w:t>
      </w:r>
      <w:r w:rsidRPr="00512CD5">
        <w:rPr>
          <w:spacing w:val="-6"/>
          <w:sz w:val="24"/>
        </w:rPr>
        <w:t xml:space="preserve"> </w:t>
      </w:r>
      <w:r w:rsidRPr="00512CD5">
        <w:rPr>
          <w:sz w:val="24"/>
        </w:rPr>
        <w:t>management</w:t>
      </w:r>
      <w:r w:rsidRPr="00512CD5">
        <w:rPr>
          <w:spacing w:val="-3"/>
          <w:sz w:val="24"/>
        </w:rPr>
        <w:t xml:space="preserve"> </w:t>
      </w:r>
      <w:r w:rsidRPr="00512CD5">
        <w:rPr>
          <w:sz w:val="24"/>
        </w:rPr>
        <w:t>services</w:t>
      </w:r>
      <w:r w:rsidRPr="00512CD5">
        <w:rPr>
          <w:spacing w:val="-4"/>
          <w:sz w:val="24"/>
        </w:rPr>
        <w:t xml:space="preserve"> </w:t>
      </w:r>
      <w:r w:rsidRPr="00512CD5">
        <w:rPr>
          <w:sz w:val="24"/>
        </w:rPr>
        <w:t>to</w:t>
      </w:r>
      <w:r w:rsidRPr="00512CD5">
        <w:rPr>
          <w:spacing w:val="-6"/>
          <w:sz w:val="24"/>
        </w:rPr>
        <w:t xml:space="preserve"> </w:t>
      </w:r>
      <w:r w:rsidRPr="00512CD5">
        <w:rPr>
          <w:sz w:val="24"/>
        </w:rPr>
        <w:t>clients</w:t>
      </w:r>
      <w:r w:rsidRPr="00512CD5">
        <w:rPr>
          <w:spacing w:val="-4"/>
          <w:sz w:val="24"/>
        </w:rPr>
        <w:t xml:space="preserve"> </w:t>
      </w:r>
      <w:r w:rsidRPr="00512CD5">
        <w:rPr>
          <w:sz w:val="24"/>
        </w:rPr>
        <w:t>without</w:t>
      </w:r>
      <w:r w:rsidRPr="00512CD5">
        <w:rPr>
          <w:spacing w:val="-3"/>
          <w:sz w:val="24"/>
        </w:rPr>
        <w:t xml:space="preserve"> </w:t>
      </w:r>
      <w:r w:rsidRPr="00512CD5">
        <w:rPr>
          <w:sz w:val="24"/>
        </w:rPr>
        <w:t>regard to whether clients choose to access mental health services.</w:t>
      </w:r>
    </w:p>
    <w:p w14:paraId="6C8BAAF5" w14:textId="77777777" w:rsidR="00CC17F3" w:rsidRPr="00512CD5" w:rsidRDefault="00CC17F3" w:rsidP="00CC17F3">
      <w:pPr>
        <w:pStyle w:val="BodyText"/>
        <w:spacing w:before="9"/>
        <w:rPr>
          <w:sz w:val="27"/>
        </w:rPr>
      </w:pPr>
    </w:p>
    <w:p w14:paraId="452A5C95" w14:textId="77777777" w:rsidR="00CC17F3" w:rsidRPr="00512CD5" w:rsidRDefault="00CC17F3" w:rsidP="00CC17F3">
      <w:pPr>
        <w:pStyle w:val="ListParagraph"/>
        <w:numPr>
          <w:ilvl w:val="1"/>
          <w:numId w:val="6"/>
        </w:numPr>
        <w:tabs>
          <w:tab w:val="left" w:pos="1561"/>
        </w:tabs>
        <w:ind w:right="681"/>
        <w:rPr>
          <w:sz w:val="24"/>
        </w:rPr>
      </w:pPr>
      <w:r w:rsidRPr="00512CD5">
        <w:rPr>
          <w:sz w:val="24"/>
        </w:rPr>
        <w:t xml:space="preserve">Ensure that no person is excluded from services solely </w:t>
      </w:r>
      <w:proofErr w:type="gramStart"/>
      <w:r w:rsidRPr="00512CD5">
        <w:rPr>
          <w:sz w:val="24"/>
        </w:rPr>
        <w:t>on the basis of</w:t>
      </w:r>
      <w:proofErr w:type="gramEnd"/>
      <w:r w:rsidRPr="00512CD5">
        <w:rPr>
          <w:sz w:val="24"/>
        </w:rPr>
        <w:t xml:space="preserve"> emotional or behavioral issues resulting from trauma, including, but not limited</w:t>
      </w:r>
      <w:r w:rsidRPr="00512CD5">
        <w:rPr>
          <w:spacing w:val="-6"/>
          <w:sz w:val="24"/>
        </w:rPr>
        <w:t xml:space="preserve"> </w:t>
      </w:r>
      <w:r w:rsidRPr="00512CD5">
        <w:rPr>
          <w:sz w:val="24"/>
        </w:rPr>
        <w:t>to,</w:t>
      </w:r>
      <w:r w:rsidRPr="00512CD5">
        <w:rPr>
          <w:spacing w:val="-3"/>
          <w:sz w:val="24"/>
        </w:rPr>
        <w:t xml:space="preserve"> </w:t>
      </w:r>
      <w:r w:rsidRPr="00512CD5">
        <w:rPr>
          <w:sz w:val="24"/>
        </w:rPr>
        <w:t>substance</w:t>
      </w:r>
      <w:r w:rsidRPr="00512CD5">
        <w:rPr>
          <w:spacing w:val="-6"/>
          <w:sz w:val="24"/>
        </w:rPr>
        <w:t xml:space="preserve"> </w:t>
      </w:r>
      <w:r w:rsidRPr="00512CD5">
        <w:rPr>
          <w:sz w:val="24"/>
        </w:rPr>
        <w:t>abuse</w:t>
      </w:r>
      <w:r w:rsidRPr="00512CD5">
        <w:rPr>
          <w:spacing w:val="-6"/>
          <w:sz w:val="24"/>
        </w:rPr>
        <w:t xml:space="preserve"> </w:t>
      </w:r>
      <w:r w:rsidRPr="00512CD5">
        <w:rPr>
          <w:sz w:val="24"/>
        </w:rPr>
        <w:t>problems,</w:t>
      </w:r>
      <w:r w:rsidRPr="00512CD5">
        <w:rPr>
          <w:spacing w:val="-3"/>
          <w:sz w:val="24"/>
        </w:rPr>
        <w:t xml:space="preserve"> </w:t>
      </w:r>
      <w:r w:rsidRPr="00512CD5">
        <w:rPr>
          <w:sz w:val="24"/>
        </w:rPr>
        <w:t>low</w:t>
      </w:r>
      <w:r w:rsidRPr="00512CD5">
        <w:rPr>
          <w:spacing w:val="-5"/>
          <w:sz w:val="24"/>
        </w:rPr>
        <w:t xml:space="preserve"> </w:t>
      </w:r>
      <w:r w:rsidRPr="00512CD5">
        <w:rPr>
          <w:sz w:val="24"/>
        </w:rPr>
        <w:t>initial</w:t>
      </w:r>
      <w:r w:rsidRPr="00512CD5">
        <w:rPr>
          <w:spacing w:val="-5"/>
          <w:sz w:val="24"/>
        </w:rPr>
        <w:t xml:space="preserve"> </w:t>
      </w:r>
      <w:r w:rsidRPr="00512CD5">
        <w:rPr>
          <w:sz w:val="24"/>
        </w:rPr>
        <w:t>motivation,</w:t>
      </w:r>
      <w:r w:rsidRPr="00512CD5">
        <w:rPr>
          <w:spacing w:val="-3"/>
          <w:sz w:val="24"/>
        </w:rPr>
        <w:t xml:space="preserve"> </w:t>
      </w:r>
      <w:r w:rsidRPr="00512CD5">
        <w:rPr>
          <w:sz w:val="24"/>
        </w:rPr>
        <w:t>or</w:t>
      </w:r>
      <w:r w:rsidRPr="00512CD5">
        <w:rPr>
          <w:spacing w:val="-4"/>
          <w:sz w:val="24"/>
        </w:rPr>
        <w:t xml:space="preserve"> </w:t>
      </w:r>
      <w:r w:rsidRPr="00512CD5">
        <w:rPr>
          <w:sz w:val="24"/>
        </w:rPr>
        <w:t>high</w:t>
      </w:r>
      <w:r w:rsidRPr="00512CD5">
        <w:rPr>
          <w:spacing w:val="-6"/>
          <w:sz w:val="24"/>
        </w:rPr>
        <w:t xml:space="preserve"> </w:t>
      </w:r>
      <w:r w:rsidRPr="00512CD5">
        <w:rPr>
          <w:sz w:val="24"/>
        </w:rPr>
        <w:t>levels</w:t>
      </w:r>
      <w:r w:rsidRPr="00512CD5">
        <w:rPr>
          <w:spacing w:val="-4"/>
          <w:sz w:val="24"/>
        </w:rPr>
        <w:t xml:space="preserve"> </w:t>
      </w:r>
      <w:r w:rsidRPr="00512CD5">
        <w:rPr>
          <w:sz w:val="24"/>
        </w:rPr>
        <w:t xml:space="preserve">of </w:t>
      </w:r>
      <w:r w:rsidRPr="00512CD5">
        <w:rPr>
          <w:spacing w:val="-2"/>
          <w:sz w:val="24"/>
        </w:rPr>
        <w:t>anxiety.</w:t>
      </w:r>
    </w:p>
    <w:p w14:paraId="052EA968" w14:textId="77777777" w:rsidR="00CC17F3" w:rsidRPr="00512CD5" w:rsidRDefault="00CC17F3" w:rsidP="00CC17F3">
      <w:pPr>
        <w:pStyle w:val="BodyText"/>
        <w:spacing w:before="10"/>
        <w:rPr>
          <w:sz w:val="27"/>
        </w:rPr>
      </w:pPr>
    </w:p>
    <w:p w14:paraId="6A25B61F" w14:textId="77777777" w:rsidR="00CC17F3" w:rsidRPr="00512CD5" w:rsidRDefault="00CC17F3" w:rsidP="00CC17F3">
      <w:pPr>
        <w:pStyle w:val="ListParagraph"/>
        <w:numPr>
          <w:ilvl w:val="1"/>
          <w:numId w:val="6"/>
        </w:numPr>
        <w:tabs>
          <w:tab w:val="left" w:pos="1561"/>
        </w:tabs>
        <w:ind w:right="812"/>
        <w:rPr>
          <w:sz w:val="24"/>
        </w:rPr>
      </w:pPr>
      <w:r w:rsidRPr="00512CD5">
        <w:rPr>
          <w:sz w:val="24"/>
        </w:rPr>
        <w:t>Utilize established, evidence-based, and evidence-informed practices in treatment.</w:t>
      </w:r>
      <w:r w:rsidRPr="00512CD5">
        <w:rPr>
          <w:spacing w:val="-4"/>
          <w:sz w:val="24"/>
        </w:rPr>
        <w:t xml:space="preserve"> </w:t>
      </w:r>
      <w:r w:rsidRPr="00512CD5">
        <w:rPr>
          <w:sz w:val="24"/>
        </w:rPr>
        <w:t>These</w:t>
      </w:r>
      <w:r w:rsidRPr="00512CD5">
        <w:rPr>
          <w:spacing w:val="-7"/>
          <w:sz w:val="24"/>
        </w:rPr>
        <w:t xml:space="preserve"> </w:t>
      </w:r>
      <w:r w:rsidRPr="00512CD5">
        <w:rPr>
          <w:sz w:val="24"/>
        </w:rPr>
        <w:t>practices</w:t>
      </w:r>
      <w:r w:rsidRPr="00512CD5">
        <w:rPr>
          <w:spacing w:val="-5"/>
          <w:sz w:val="24"/>
        </w:rPr>
        <w:t xml:space="preserve"> </w:t>
      </w:r>
      <w:r w:rsidRPr="00512CD5">
        <w:rPr>
          <w:sz w:val="24"/>
        </w:rPr>
        <w:t>may</w:t>
      </w:r>
      <w:r w:rsidRPr="00512CD5">
        <w:rPr>
          <w:spacing w:val="-5"/>
          <w:sz w:val="24"/>
        </w:rPr>
        <w:t xml:space="preserve"> </w:t>
      </w:r>
      <w:r w:rsidRPr="00512CD5">
        <w:rPr>
          <w:sz w:val="24"/>
        </w:rPr>
        <w:t>include,</w:t>
      </w:r>
      <w:r w:rsidRPr="00512CD5">
        <w:rPr>
          <w:spacing w:val="-4"/>
          <w:sz w:val="24"/>
        </w:rPr>
        <w:t xml:space="preserve"> </w:t>
      </w:r>
      <w:r w:rsidRPr="00512CD5">
        <w:rPr>
          <w:sz w:val="24"/>
        </w:rPr>
        <w:t>but</w:t>
      </w:r>
      <w:r w:rsidRPr="00512CD5">
        <w:rPr>
          <w:spacing w:val="-4"/>
          <w:sz w:val="24"/>
        </w:rPr>
        <w:t xml:space="preserve"> </w:t>
      </w:r>
      <w:r w:rsidRPr="00512CD5">
        <w:rPr>
          <w:sz w:val="24"/>
        </w:rPr>
        <w:t>are</w:t>
      </w:r>
      <w:r w:rsidRPr="00512CD5">
        <w:rPr>
          <w:spacing w:val="-7"/>
          <w:sz w:val="24"/>
        </w:rPr>
        <w:t xml:space="preserve"> </w:t>
      </w:r>
      <w:r w:rsidRPr="00512CD5">
        <w:rPr>
          <w:sz w:val="24"/>
        </w:rPr>
        <w:t>not</w:t>
      </w:r>
      <w:r w:rsidRPr="00512CD5">
        <w:rPr>
          <w:spacing w:val="-4"/>
          <w:sz w:val="24"/>
        </w:rPr>
        <w:t xml:space="preserve"> </w:t>
      </w:r>
      <w:r w:rsidRPr="00512CD5">
        <w:rPr>
          <w:sz w:val="24"/>
        </w:rPr>
        <w:t>limited</w:t>
      </w:r>
      <w:r w:rsidRPr="00512CD5">
        <w:rPr>
          <w:spacing w:val="-7"/>
          <w:sz w:val="24"/>
        </w:rPr>
        <w:t xml:space="preserve"> </w:t>
      </w:r>
      <w:r w:rsidRPr="00512CD5">
        <w:rPr>
          <w:sz w:val="24"/>
        </w:rPr>
        <w:t>to,</w:t>
      </w:r>
      <w:r w:rsidRPr="00512CD5">
        <w:rPr>
          <w:spacing w:val="-4"/>
          <w:sz w:val="24"/>
        </w:rPr>
        <w:t xml:space="preserve"> </w:t>
      </w:r>
      <w:r w:rsidRPr="00512CD5">
        <w:rPr>
          <w:sz w:val="24"/>
        </w:rPr>
        <w:t>motivational interviewing, harm reduction, seeking safety, cognitive</w:t>
      </w:r>
      <w:r w:rsidRPr="00512CD5">
        <w:rPr>
          <w:spacing w:val="-1"/>
          <w:sz w:val="24"/>
        </w:rPr>
        <w:t xml:space="preserve"> </w:t>
      </w:r>
      <w:r w:rsidRPr="00512CD5">
        <w:rPr>
          <w:sz w:val="24"/>
        </w:rPr>
        <w:t>behavioral therapy, and trauma-focused cognitive processing therapy.</w:t>
      </w:r>
    </w:p>
    <w:p w14:paraId="43C8BE12" w14:textId="77777777" w:rsidR="00CC17F3" w:rsidRPr="00512CD5" w:rsidRDefault="00CC17F3" w:rsidP="00CC17F3">
      <w:pPr>
        <w:pStyle w:val="BodyText"/>
        <w:spacing w:before="9"/>
        <w:rPr>
          <w:sz w:val="27"/>
        </w:rPr>
      </w:pPr>
    </w:p>
    <w:p w14:paraId="07308738" w14:textId="77777777" w:rsidR="00CC17F3" w:rsidRPr="00512CD5" w:rsidRDefault="00CC17F3" w:rsidP="00CC17F3">
      <w:pPr>
        <w:pStyle w:val="ListParagraph"/>
        <w:numPr>
          <w:ilvl w:val="1"/>
          <w:numId w:val="6"/>
        </w:numPr>
        <w:tabs>
          <w:tab w:val="left" w:pos="1561"/>
        </w:tabs>
        <w:ind w:hanging="361"/>
        <w:rPr>
          <w:sz w:val="24"/>
        </w:rPr>
      </w:pPr>
      <w:r w:rsidRPr="00512CD5">
        <w:rPr>
          <w:sz w:val="24"/>
        </w:rPr>
        <w:t>Ensure</w:t>
      </w:r>
      <w:r w:rsidRPr="00512CD5">
        <w:rPr>
          <w:spacing w:val="-6"/>
          <w:sz w:val="24"/>
        </w:rPr>
        <w:t xml:space="preserve"> </w:t>
      </w:r>
      <w:r w:rsidRPr="00512CD5">
        <w:rPr>
          <w:sz w:val="24"/>
        </w:rPr>
        <w:t>that</w:t>
      </w:r>
      <w:r w:rsidRPr="00512CD5">
        <w:rPr>
          <w:spacing w:val="-1"/>
          <w:sz w:val="24"/>
        </w:rPr>
        <w:t xml:space="preserve"> </w:t>
      </w:r>
      <w:r w:rsidRPr="00512CD5">
        <w:rPr>
          <w:sz w:val="24"/>
        </w:rPr>
        <w:t>no</w:t>
      </w:r>
      <w:r w:rsidRPr="00512CD5">
        <w:rPr>
          <w:spacing w:val="-3"/>
          <w:sz w:val="24"/>
        </w:rPr>
        <w:t xml:space="preserve"> </w:t>
      </w:r>
      <w:r w:rsidRPr="00512CD5">
        <w:rPr>
          <w:sz w:val="24"/>
        </w:rPr>
        <w:t>person</w:t>
      </w:r>
      <w:r w:rsidRPr="00512CD5">
        <w:rPr>
          <w:spacing w:val="-4"/>
          <w:sz w:val="24"/>
        </w:rPr>
        <w:t xml:space="preserve"> </w:t>
      </w:r>
      <w:r w:rsidRPr="00512CD5">
        <w:rPr>
          <w:sz w:val="24"/>
        </w:rPr>
        <w:t>is</w:t>
      </w:r>
      <w:r w:rsidRPr="00512CD5">
        <w:rPr>
          <w:spacing w:val="-2"/>
          <w:sz w:val="24"/>
        </w:rPr>
        <w:t xml:space="preserve"> </w:t>
      </w:r>
      <w:r w:rsidRPr="00512CD5">
        <w:rPr>
          <w:sz w:val="24"/>
        </w:rPr>
        <w:t>excluded</w:t>
      </w:r>
      <w:r w:rsidRPr="00512CD5">
        <w:rPr>
          <w:spacing w:val="-3"/>
          <w:sz w:val="24"/>
        </w:rPr>
        <w:t xml:space="preserve"> </w:t>
      </w:r>
      <w:r w:rsidRPr="00512CD5">
        <w:rPr>
          <w:sz w:val="24"/>
        </w:rPr>
        <w:t>from</w:t>
      </w:r>
      <w:r w:rsidRPr="00512CD5">
        <w:rPr>
          <w:spacing w:val="-2"/>
          <w:sz w:val="24"/>
        </w:rPr>
        <w:t xml:space="preserve"> </w:t>
      </w:r>
      <w:r w:rsidRPr="00512CD5">
        <w:rPr>
          <w:sz w:val="24"/>
        </w:rPr>
        <w:t>services</w:t>
      </w:r>
      <w:r w:rsidRPr="00512CD5">
        <w:rPr>
          <w:spacing w:val="-2"/>
          <w:sz w:val="24"/>
        </w:rPr>
        <w:t xml:space="preserve"> </w:t>
      </w:r>
      <w:r w:rsidRPr="00512CD5">
        <w:rPr>
          <w:sz w:val="24"/>
        </w:rPr>
        <w:t>based</w:t>
      </w:r>
      <w:r w:rsidRPr="00512CD5">
        <w:rPr>
          <w:spacing w:val="-3"/>
          <w:sz w:val="24"/>
        </w:rPr>
        <w:t xml:space="preserve"> </w:t>
      </w:r>
      <w:r w:rsidRPr="00512CD5">
        <w:rPr>
          <w:sz w:val="24"/>
        </w:rPr>
        <w:t>on</w:t>
      </w:r>
      <w:r w:rsidRPr="00512CD5">
        <w:rPr>
          <w:spacing w:val="-4"/>
          <w:sz w:val="24"/>
        </w:rPr>
        <w:t xml:space="preserve"> </w:t>
      </w:r>
      <w:r w:rsidRPr="00512CD5">
        <w:rPr>
          <w:sz w:val="24"/>
        </w:rPr>
        <w:t>immigration</w:t>
      </w:r>
      <w:r w:rsidRPr="00512CD5">
        <w:rPr>
          <w:spacing w:val="-3"/>
          <w:sz w:val="24"/>
        </w:rPr>
        <w:t xml:space="preserve"> </w:t>
      </w:r>
      <w:r w:rsidRPr="00512CD5">
        <w:rPr>
          <w:spacing w:val="-2"/>
          <w:sz w:val="24"/>
        </w:rPr>
        <w:t>status.</w:t>
      </w:r>
    </w:p>
    <w:p w14:paraId="6BC0182D" w14:textId="77777777" w:rsidR="00CC17F3" w:rsidRPr="00512CD5" w:rsidRDefault="00CC17F3" w:rsidP="00CC17F3">
      <w:pPr>
        <w:pStyle w:val="BodyText"/>
        <w:spacing w:before="10"/>
        <w:rPr>
          <w:sz w:val="27"/>
        </w:rPr>
      </w:pPr>
    </w:p>
    <w:p w14:paraId="436C7653" w14:textId="77777777" w:rsidR="00CC17F3" w:rsidRPr="00512CD5" w:rsidRDefault="00CC17F3" w:rsidP="00CC17F3">
      <w:pPr>
        <w:pStyle w:val="Heading1"/>
        <w:numPr>
          <w:ilvl w:val="0"/>
          <w:numId w:val="6"/>
        </w:numPr>
        <w:tabs>
          <w:tab w:val="left" w:pos="1201"/>
        </w:tabs>
        <w:ind w:left="1200" w:hanging="361"/>
      </w:pPr>
      <w:bookmarkStart w:id="9" w:name="D._TRC_Model_Link"/>
      <w:bookmarkStart w:id="10" w:name="_Toc134008231"/>
      <w:bookmarkStart w:id="11" w:name="_Toc134010682"/>
      <w:bookmarkEnd w:id="9"/>
      <w:r w:rsidRPr="00512CD5">
        <w:rPr>
          <w:color w:val="4471C4"/>
        </w:rPr>
        <w:t>TRC</w:t>
      </w:r>
      <w:r w:rsidRPr="00512CD5">
        <w:rPr>
          <w:color w:val="4471C4"/>
          <w:spacing w:val="-3"/>
        </w:rPr>
        <w:t xml:space="preserve"> </w:t>
      </w:r>
      <w:r w:rsidRPr="00512CD5">
        <w:rPr>
          <w:color w:val="4471C4"/>
        </w:rPr>
        <w:t>Model</w:t>
      </w:r>
      <w:r w:rsidRPr="00512CD5">
        <w:rPr>
          <w:color w:val="4471C4"/>
          <w:spacing w:val="2"/>
        </w:rPr>
        <w:t xml:space="preserve"> </w:t>
      </w:r>
      <w:r w:rsidRPr="00512CD5">
        <w:rPr>
          <w:color w:val="4471C4"/>
          <w:spacing w:val="-4"/>
        </w:rPr>
        <w:t>Link</w:t>
      </w:r>
      <w:bookmarkEnd w:id="10"/>
      <w:bookmarkEnd w:id="11"/>
    </w:p>
    <w:p w14:paraId="33043149" w14:textId="77777777" w:rsidR="00CC17F3" w:rsidRPr="00512CD5" w:rsidRDefault="00CC17F3" w:rsidP="00CC17F3">
      <w:pPr>
        <w:pStyle w:val="BodyText"/>
        <w:spacing w:before="40" w:line="278" w:lineRule="auto"/>
        <w:ind w:left="840" w:right="550"/>
      </w:pPr>
      <w:r w:rsidRPr="00512CD5">
        <w:t>The</w:t>
      </w:r>
      <w:r w:rsidRPr="00512CD5">
        <w:rPr>
          <w:spacing w:val="-4"/>
        </w:rPr>
        <w:t xml:space="preserve"> </w:t>
      </w:r>
      <w:r w:rsidRPr="00512CD5">
        <w:t>UCSF</w:t>
      </w:r>
      <w:r w:rsidRPr="00512CD5">
        <w:rPr>
          <w:spacing w:val="-1"/>
        </w:rPr>
        <w:t xml:space="preserve"> </w:t>
      </w:r>
      <w:r w:rsidRPr="00512CD5">
        <w:t>TRC</w:t>
      </w:r>
      <w:r w:rsidRPr="00512CD5">
        <w:rPr>
          <w:spacing w:val="-3"/>
        </w:rPr>
        <w:t xml:space="preserve"> </w:t>
      </w:r>
      <w:r w:rsidRPr="00512CD5">
        <w:t>model,</w:t>
      </w:r>
      <w:r w:rsidRPr="00512CD5">
        <w:rPr>
          <w:spacing w:val="-1"/>
        </w:rPr>
        <w:t xml:space="preserve"> </w:t>
      </w:r>
      <w:r w:rsidRPr="00512CD5">
        <w:t>cited</w:t>
      </w:r>
      <w:r w:rsidRPr="00512CD5">
        <w:rPr>
          <w:spacing w:val="-4"/>
        </w:rPr>
        <w:t xml:space="preserve"> </w:t>
      </w:r>
      <w:r w:rsidRPr="00512CD5">
        <w:t>in</w:t>
      </w:r>
      <w:r w:rsidRPr="00512CD5">
        <w:rPr>
          <w:spacing w:val="-4"/>
        </w:rPr>
        <w:t xml:space="preserve"> </w:t>
      </w:r>
      <w:r w:rsidRPr="00512CD5">
        <w:t>the</w:t>
      </w:r>
      <w:r w:rsidRPr="00512CD5">
        <w:rPr>
          <w:spacing w:val="-4"/>
        </w:rPr>
        <w:t xml:space="preserve"> </w:t>
      </w:r>
      <w:r w:rsidRPr="00512CD5">
        <w:t>legislation</w:t>
      </w:r>
      <w:r w:rsidRPr="00512CD5">
        <w:rPr>
          <w:spacing w:val="-4"/>
        </w:rPr>
        <w:t xml:space="preserve"> </w:t>
      </w:r>
      <w:r w:rsidRPr="00512CD5">
        <w:t>as</w:t>
      </w:r>
      <w:r w:rsidRPr="00512CD5">
        <w:rPr>
          <w:spacing w:val="-2"/>
        </w:rPr>
        <w:t xml:space="preserve"> </w:t>
      </w:r>
      <w:r w:rsidRPr="00512CD5">
        <w:t>the</w:t>
      </w:r>
      <w:r w:rsidRPr="00512CD5">
        <w:rPr>
          <w:spacing w:val="-4"/>
        </w:rPr>
        <w:t xml:space="preserve"> </w:t>
      </w:r>
      <w:r w:rsidRPr="00512CD5">
        <w:t>ITRS</w:t>
      </w:r>
      <w:r w:rsidRPr="00512CD5">
        <w:rPr>
          <w:spacing w:val="-2"/>
        </w:rPr>
        <w:t xml:space="preserve"> </w:t>
      </w:r>
      <w:proofErr w:type="gramStart"/>
      <w:r w:rsidRPr="00512CD5">
        <w:t>model</w:t>
      </w:r>
      <w:proofErr w:type="gramEnd"/>
      <w:r w:rsidRPr="00512CD5">
        <w:rPr>
          <w:spacing w:val="-3"/>
        </w:rPr>
        <w:t xml:space="preserve"> </w:t>
      </w:r>
      <w:r w:rsidRPr="00512CD5">
        <w:t>is</w:t>
      </w:r>
      <w:r w:rsidRPr="00512CD5">
        <w:rPr>
          <w:spacing w:val="-2"/>
        </w:rPr>
        <w:t xml:space="preserve"> </w:t>
      </w:r>
      <w:r w:rsidRPr="00512CD5">
        <w:t>available</w:t>
      </w:r>
      <w:r w:rsidRPr="00512CD5">
        <w:rPr>
          <w:spacing w:val="-4"/>
        </w:rPr>
        <w:t xml:space="preserve"> </w:t>
      </w:r>
      <w:r w:rsidRPr="00512CD5">
        <w:t>for your reference and may be accessed at.</w:t>
      </w:r>
    </w:p>
    <w:p w14:paraId="42E37CE9" w14:textId="77777777" w:rsidR="00CC17F3" w:rsidRPr="00512CD5" w:rsidRDefault="00000000" w:rsidP="00CC17F3">
      <w:pPr>
        <w:pStyle w:val="BodyText"/>
        <w:spacing w:before="196"/>
        <w:ind w:left="840"/>
      </w:pPr>
      <w:hyperlink r:id="rId11">
        <w:r w:rsidR="00CC17F3" w:rsidRPr="00512CD5">
          <w:rPr>
            <w:color w:val="0562C1"/>
            <w:u w:val="single" w:color="0562C1"/>
          </w:rPr>
          <w:t>UCSF</w:t>
        </w:r>
        <w:r w:rsidR="00CC17F3" w:rsidRPr="00512CD5">
          <w:rPr>
            <w:color w:val="0562C1"/>
            <w:spacing w:val="-3"/>
            <w:u w:val="single" w:color="0562C1"/>
          </w:rPr>
          <w:t xml:space="preserve"> </w:t>
        </w:r>
        <w:r w:rsidR="00CC17F3" w:rsidRPr="00512CD5">
          <w:rPr>
            <w:color w:val="0562C1"/>
            <w:u w:val="single" w:color="0562C1"/>
          </w:rPr>
          <w:t>TRC</w:t>
        </w:r>
        <w:r w:rsidR="00CC17F3" w:rsidRPr="00512CD5">
          <w:rPr>
            <w:color w:val="0562C1"/>
            <w:spacing w:val="-4"/>
            <w:u w:val="single" w:color="0562C1"/>
          </w:rPr>
          <w:t xml:space="preserve"> </w:t>
        </w:r>
        <w:r w:rsidR="00CC17F3" w:rsidRPr="00512CD5">
          <w:rPr>
            <w:color w:val="0562C1"/>
            <w:u w:val="single" w:color="0562C1"/>
          </w:rPr>
          <w:t>Model</w:t>
        </w:r>
        <w:r w:rsidR="00CC17F3" w:rsidRPr="00512CD5">
          <w:rPr>
            <w:color w:val="0562C1"/>
            <w:spacing w:val="-3"/>
            <w:u w:val="single" w:color="0562C1"/>
          </w:rPr>
          <w:t xml:space="preserve"> </w:t>
        </w:r>
        <w:r w:rsidR="00CC17F3" w:rsidRPr="00512CD5">
          <w:rPr>
            <w:color w:val="0562C1"/>
            <w:spacing w:val="-2"/>
            <w:u w:val="single" w:color="0562C1"/>
          </w:rPr>
          <w:t>Manual</w:t>
        </w:r>
      </w:hyperlink>
    </w:p>
    <w:p w14:paraId="2C3BC3BF" w14:textId="77777777" w:rsidR="00CC17F3" w:rsidRPr="00512CD5" w:rsidRDefault="00CC17F3" w:rsidP="00CC17F3">
      <w:pPr>
        <w:sectPr w:rsidR="00CC17F3" w:rsidRPr="00512CD5">
          <w:pgSz w:w="12240" w:h="15840"/>
          <w:pgMar w:top="1360" w:right="1000" w:bottom="1540" w:left="960" w:header="0" w:footer="1341" w:gutter="0"/>
          <w:cols w:space="720"/>
        </w:sectPr>
      </w:pPr>
    </w:p>
    <w:p w14:paraId="0BD14CB5" w14:textId="77777777" w:rsidR="00CC17F3" w:rsidRPr="00512CD5" w:rsidRDefault="00CC17F3" w:rsidP="00CC17F3">
      <w:pPr>
        <w:pStyle w:val="Heading1"/>
        <w:numPr>
          <w:ilvl w:val="0"/>
          <w:numId w:val="5"/>
        </w:numPr>
        <w:tabs>
          <w:tab w:val="left" w:pos="484"/>
        </w:tabs>
        <w:spacing w:before="79"/>
        <w:jc w:val="left"/>
      </w:pPr>
      <w:bookmarkStart w:id="12" w:name="II._Application_Requirements"/>
      <w:bookmarkStart w:id="13" w:name="_Toc134008232"/>
      <w:bookmarkStart w:id="14" w:name="_Toc134010683"/>
      <w:bookmarkEnd w:id="12"/>
      <w:r w:rsidRPr="00512CD5">
        <w:rPr>
          <w:color w:val="2E5395"/>
        </w:rPr>
        <w:lastRenderedPageBreak/>
        <w:t>Application</w:t>
      </w:r>
      <w:r w:rsidRPr="00512CD5">
        <w:rPr>
          <w:color w:val="2E5395"/>
          <w:spacing w:val="-2"/>
        </w:rPr>
        <w:t xml:space="preserve"> Requirements</w:t>
      </w:r>
      <w:bookmarkEnd w:id="13"/>
      <w:bookmarkEnd w:id="14"/>
    </w:p>
    <w:p w14:paraId="777878D1" w14:textId="77777777" w:rsidR="00CC17F3" w:rsidRPr="00512CD5" w:rsidRDefault="00CC17F3" w:rsidP="00CC17F3">
      <w:pPr>
        <w:pStyle w:val="BodyText"/>
        <w:spacing w:before="9"/>
        <w:rPr>
          <w:b/>
          <w:sz w:val="20"/>
        </w:rPr>
      </w:pPr>
    </w:p>
    <w:p w14:paraId="63BFEB8D" w14:textId="77777777" w:rsidR="00CC17F3" w:rsidRPr="00512CD5" w:rsidRDefault="00CC17F3" w:rsidP="00CC17F3">
      <w:pPr>
        <w:pStyle w:val="Heading1"/>
        <w:numPr>
          <w:ilvl w:val="1"/>
          <w:numId w:val="5"/>
        </w:numPr>
        <w:tabs>
          <w:tab w:val="left" w:pos="1200"/>
        </w:tabs>
        <w:spacing w:before="1"/>
        <w:ind w:hanging="361"/>
      </w:pPr>
      <w:bookmarkStart w:id="15" w:name="A._Eligible_Applicants"/>
      <w:bookmarkStart w:id="16" w:name="_Toc134008233"/>
      <w:bookmarkStart w:id="17" w:name="_Toc134010684"/>
      <w:bookmarkEnd w:id="15"/>
      <w:r w:rsidRPr="00512CD5">
        <w:rPr>
          <w:color w:val="4471C4"/>
        </w:rPr>
        <w:t xml:space="preserve">Eligible </w:t>
      </w:r>
      <w:r w:rsidRPr="00512CD5">
        <w:rPr>
          <w:color w:val="4471C4"/>
          <w:spacing w:val="-2"/>
        </w:rPr>
        <w:t>Applicants</w:t>
      </w:r>
      <w:bookmarkEnd w:id="16"/>
      <w:bookmarkEnd w:id="17"/>
    </w:p>
    <w:p w14:paraId="54BC635A" w14:textId="33D20271" w:rsidR="00CC17F3" w:rsidRPr="00512CD5" w:rsidRDefault="00CC17F3" w:rsidP="00CC17F3">
      <w:pPr>
        <w:pStyle w:val="BodyText"/>
        <w:spacing w:before="44"/>
        <w:ind w:left="839" w:right="504"/>
      </w:pPr>
      <w:r w:rsidRPr="00512CD5">
        <w:t>This opportunity is only available for current CalVCB TRC grant recipients.</w:t>
      </w:r>
      <w:r w:rsidRPr="00512CD5">
        <w:rPr>
          <w:spacing w:val="40"/>
        </w:rPr>
        <w:t xml:space="preserve"> </w:t>
      </w:r>
      <w:r w:rsidRPr="00512CD5">
        <w:t>Under this NOFA, CalVCB will award one grant, to an existing TRC to partner with local agencies</w:t>
      </w:r>
      <w:r w:rsidRPr="00512CD5">
        <w:rPr>
          <w:spacing w:val="-4"/>
        </w:rPr>
        <w:t xml:space="preserve"> </w:t>
      </w:r>
      <w:r w:rsidRPr="00512CD5">
        <w:t>in</w:t>
      </w:r>
      <w:r w:rsidRPr="00512CD5">
        <w:rPr>
          <w:spacing w:val="-5"/>
        </w:rPr>
        <w:t xml:space="preserve"> </w:t>
      </w:r>
      <w:r w:rsidR="00853269" w:rsidRPr="00512CD5">
        <w:t>Northern</w:t>
      </w:r>
      <w:r w:rsidRPr="00512CD5">
        <w:rPr>
          <w:spacing w:val="-4"/>
        </w:rPr>
        <w:t xml:space="preserve"> </w:t>
      </w:r>
      <w:r w:rsidRPr="00512CD5">
        <w:t>California.</w:t>
      </w:r>
      <w:r w:rsidRPr="00512CD5">
        <w:rPr>
          <w:spacing w:val="-3"/>
        </w:rPr>
        <w:t xml:space="preserve"> </w:t>
      </w:r>
      <w:r w:rsidRPr="00512CD5">
        <w:t>Applications</w:t>
      </w:r>
      <w:r w:rsidRPr="00512CD5">
        <w:rPr>
          <w:spacing w:val="-4"/>
        </w:rPr>
        <w:t xml:space="preserve"> </w:t>
      </w:r>
      <w:r w:rsidRPr="00512CD5">
        <w:t>for</w:t>
      </w:r>
      <w:r w:rsidRPr="00512CD5">
        <w:rPr>
          <w:spacing w:val="-4"/>
        </w:rPr>
        <w:t xml:space="preserve"> </w:t>
      </w:r>
      <w:r w:rsidRPr="00512CD5">
        <w:t>this</w:t>
      </w:r>
      <w:r w:rsidRPr="00512CD5">
        <w:rPr>
          <w:spacing w:val="-4"/>
        </w:rPr>
        <w:t xml:space="preserve"> </w:t>
      </w:r>
      <w:r w:rsidRPr="00512CD5">
        <w:t>opportunity</w:t>
      </w:r>
      <w:r w:rsidRPr="00512CD5">
        <w:rPr>
          <w:spacing w:val="-4"/>
        </w:rPr>
        <w:t xml:space="preserve"> </w:t>
      </w:r>
      <w:r w:rsidRPr="00512CD5">
        <w:t>will</w:t>
      </w:r>
      <w:r w:rsidRPr="00512CD5">
        <w:rPr>
          <w:spacing w:val="-4"/>
        </w:rPr>
        <w:t xml:space="preserve"> </w:t>
      </w:r>
      <w:r w:rsidRPr="00512CD5">
        <w:t>be</w:t>
      </w:r>
      <w:r w:rsidRPr="00512CD5">
        <w:rPr>
          <w:spacing w:val="-5"/>
        </w:rPr>
        <w:t xml:space="preserve"> </w:t>
      </w:r>
      <w:r w:rsidRPr="00512CD5">
        <w:t>accepted</w:t>
      </w:r>
      <w:r w:rsidRPr="00512CD5">
        <w:rPr>
          <w:spacing w:val="-5"/>
        </w:rPr>
        <w:t xml:space="preserve"> </w:t>
      </w:r>
      <w:r w:rsidRPr="00512CD5">
        <w:t>from current TRCs proposing</w:t>
      </w:r>
      <w:r w:rsidRPr="00512CD5">
        <w:rPr>
          <w:spacing w:val="-1"/>
        </w:rPr>
        <w:t xml:space="preserve"> </w:t>
      </w:r>
      <w:r w:rsidRPr="00512CD5">
        <w:t>to</w:t>
      </w:r>
      <w:r w:rsidRPr="00512CD5">
        <w:rPr>
          <w:spacing w:val="-1"/>
        </w:rPr>
        <w:t xml:space="preserve"> </w:t>
      </w:r>
      <w:r w:rsidRPr="00512CD5">
        <w:t>establish</w:t>
      </w:r>
      <w:r w:rsidRPr="00512CD5">
        <w:rPr>
          <w:spacing w:val="-1"/>
        </w:rPr>
        <w:t xml:space="preserve"> </w:t>
      </w:r>
      <w:r w:rsidRPr="00512CD5">
        <w:t>satellite</w:t>
      </w:r>
      <w:r w:rsidRPr="00512CD5">
        <w:rPr>
          <w:spacing w:val="-1"/>
        </w:rPr>
        <w:t xml:space="preserve"> </w:t>
      </w:r>
      <w:r w:rsidRPr="00512CD5">
        <w:t>programs in</w:t>
      </w:r>
      <w:r w:rsidRPr="00512CD5">
        <w:rPr>
          <w:spacing w:val="-1"/>
        </w:rPr>
        <w:t xml:space="preserve"> </w:t>
      </w:r>
      <w:r w:rsidRPr="00512CD5">
        <w:t>the</w:t>
      </w:r>
      <w:r w:rsidRPr="00512CD5">
        <w:rPr>
          <w:spacing w:val="-1"/>
        </w:rPr>
        <w:t xml:space="preserve"> </w:t>
      </w:r>
      <w:r w:rsidRPr="00512CD5">
        <w:t>following Northern California counties:</w:t>
      </w:r>
    </w:p>
    <w:p w14:paraId="5A3C5972" w14:textId="77777777" w:rsidR="00CC17F3" w:rsidRPr="00512CD5" w:rsidRDefault="00CC17F3" w:rsidP="00CC17F3">
      <w:pPr>
        <w:pStyle w:val="BodyText"/>
        <w:spacing w:before="10"/>
        <w:rPr>
          <w:sz w:val="20"/>
        </w:rPr>
      </w:pPr>
    </w:p>
    <w:p w14:paraId="58405DE1" w14:textId="77777777" w:rsidR="00CC17F3" w:rsidRPr="00512CD5" w:rsidRDefault="00CC17F3" w:rsidP="00CC17F3">
      <w:pPr>
        <w:pStyle w:val="BodyText"/>
        <w:ind w:left="839"/>
      </w:pPr>
      <w:r w:rsidRPr="00512CD5">
        <w:t xml:space="preserve">Alameda, Alpine, Amador, Butte, Calaveras, Colusa, Contra Costa, Del Norte, El Dorado, Glenn, Humboldt, Inyo, Lake, Lassen, Marin, Mariposa, Mendocino, Modoc, Mono, Monterey, Napa, Nevada, Placer, Plumas, Sacramento, San Benito, San Francisco, San Mateo, Santa Clara, Santa Cruz, Shasta, Sierra, Siskiyou, Solano, Sonoma, Stanislaus, Sutter, Tehama, Tuolumne, Trinity, </w:t>
      </w:r>
      <w:proofErr w:type="gramStart"/>
      <w:r w:rsidRPr="00512CD5">
        <w:t>Yolo</w:t>
      </w:r>
      <w:proofErr w:type="gramEnd"/>
      <w:r w:rsidRPr="00512CD5">
        <w:t xml:space="preserve"> and Yuba.</w:t>
      </w:r>
    </w:p>
    <w:p w14:paraId="385E570E" w14:textId="77777777" w:rsidR="00CC17F3" w:rsidRPr="00512CD5" w:rsidRDefault="00CC17F3" w:rsidP="00CC17F3">
      <w:pPr>
        <w:pStyle w:val="BodyText"/>
        <w:spacing w:before="10"/>
        <w:rPr>
          <w:sz w:val="20"/>
        </w:rPr>
      </w:pPr>
    </w:p>
    <w:p w14:paraId="163E9785" w14:textId="77777777" w:rsidR="00CC17F3" w:rsidRPr="00512CD5" w:rsidRDefault="00CC17F3" w:rsidP="00CC17F3">
      <w:pPr>
        <w:pStyle w:val="Heading1"/>
        <w:numPr>
          <w:ilvl w:val="1"/>
          <w:numId w:val="5"/>
        </w:numPr>
        <w:tabs>
          <w:tab w:val="left" w:pos="1200"/>
        </w:tabs>
        <w:ind w:left="1199" w:hanging="361"/>
      </w:pPr>
      <w:bookmarkStart w:id="18" w:name="B._Funding_Amounts_and_Terms"/>
      <w:bookmarkStart w:id="19" w:name="_Toc134008234"/>
      <w:bookmarkStart w:id="20" w:name="_Toc134010685"/>
      <w:bookmarkEnd w:id="18"/>
      <w:r w:rsidRPr="00512CD5">
        <w:rPr>
          <w:color w:val="4471C4"/>
        </w:rPr>
        <w:t>Funding</w:t>
      </w:r>
      <w:r w:rsidRPr="00512CD5">
        <w:rPr>
          <w:color w:val="4471C4"/>
          <w:spacing w:val="-4"/>
        </w:rPr>
        <w:t xml:space="preserve"> </w:t>
      </w:r>
      <w:r w:rsidRPr="00512CD5">
        <w:rPr>
          <w:color w:val="4471C4"/>
        </w:rPr>
        <w:t>Amounts</w:t>
      </w:r>
      <w:r w:rsidRPr="00512CD5">
        <w:rPr>
          <w:color w:val="4471C4"/>
          <w:spacing w:val="-1"/>
        </w:rPr>
        <w:t xml:space="preserve"> </w:t>
      </w:r>
      <w:r w:rsidRPr="00512CD5">
        <w:rPr>
          <w:color w:val="4471C4"/>
        </w:rPr>
        <w:t>and</w:t>
      </w:r>
      <w:r w:rsidRPr="00512CD5">
        <w:rPr>
          <w:color w:val="4471C4"/>
          <w:spacing w:val="-6"/>
        </w:rPr>
        <w:t xml:space="preserve"> </w:t>
      </w:r>
      <w:r w:rsidRPr="00512CD5">
        <w:rPr>
          <w:color w:val="4471C4"/>
          <w:spacing w:val="-2"/>
        </w:rPr>
        <w:t>Terms</w:t>
      </w:r>
      <w:bookmarkEnd w:id="19"/>
      <w:bookmarkEnd w:id="20"/>
    </w:p>
    <w:p w14:paraId="7A477E36" w14:textId="77777777" w:rsidR="00CC17F3" w:rsidRPr="00512CD5" w:rsidRDefault="00CC17F3" w:rsidP="00CC17F3">
      <w:pPr>
        <w:pStyle w:val="BodyText"/>
        <w:spacing w:before="40"/>
        <w:ind w:left="838" w:right="550"/>
      </w:pPr>
      <w:r w:rsidRPr="00512CD5">
        <w:t>CalVCB</w:t>
      </w:r>
      <w:r w:rsidRPr="00512CD5">
        <w:rPr>
          <w:spacing w:val="-2"/>
        </w:rPr>
        <w:t xml:space="preserve"> </w:t>
      </w:r>
      <w:r w:rsidRPr="00512CD5">
        <w:t>will</w:t>
      </w:r>
      <w:r w:rsidRPr="00512CD5">
        <w:rPr>
          <w:spacing w:val="-3"/>
        </w:rPr>
        <w:t xml:space="preserve"> </w:t>
      </w:r>
      <w:r w:rsidRPr="00512CD5">
        <w:t>award one</w:t>
      </w:r>
      <w:r w:rsidRPr="00512CD5">
        <w:rPr>
          <w:spacing w:val="-4"/>
        </w:rPr>
        <w:t xml:space="preserve"> </w:t>
      </w:r>
      <w:r w:rsidRPr="00512CD5">
        <w:t>grant</w:t>
      </w:r>
      <w:r w:rsidRPr="00512CD5">
        <w:rPr>
          <w:spacing w:val="-1"/>
        </w:rPr>
        <w:t xml:space="preserve"> </w:t>
      </w:r>
      <w:r w:rsidRPr="00512CD5">
        <w:t>for</w:t>
      </w:r>
      <w:r w:rsidRPr="00512CD5">
        <w:rPr>
          <w:spacing w:val="-2"/>
        </w:rPr>
        <w:t xml:space="preserve"> </w:t>
      </w:r>
      <w:r w:rsidRPr="00512CD5">
        <w:t>a</w:t>
      </w:r>
      <w:r w:rsidRPr="00512CD5">
        <w:rPr>
          <w:spacing w:val="-4"/>
        </w:rPr>
        <w:t xml:space="preserve"> </w:t>
      </w:r>
      <w:r w:rsidRPr="00512CD5">
        <w:t>total</w:t>
      </w:r>
      <w:r w:rsidRPr="00512CD5">
        <w:rPr>
          <w:spacing w:val="-3"/>
        </w:rPr>
        <w:t xml:space="preserve"> </w:t>
      </w:r>
      <w:r w:rsidRPr="00512CD5">
        <w:t>of</w:t>
      </w:r>
      <w:r w:rsidRPr="00512CD5">
        <w:rPr>
          <w:spacing w:val="-1"/>
        </w:rPr>
        <w:t xml:space="preserve"> </w:t>
      </w:r>
      <w:r w:rsidRPr="00512CD5">
        <w:t>$2,500,000</w:t>
      </w:r>
      <w:r w:rsidRPr="00512CD5">
        <w:rPr>
          <w:spacing w:val="-4"/>
        </w:rPr>
        <w:t xml:space="preserve"> </w:t>
      </w:r>
      <w:r w:rsidRPr="00512CD5">
        <w:t>to</w:t>
      </w:r>
      <w:r w:rsidRPr="00512CD5">
        <w:rPr>
          <w:spacing w:val="-4"/>
        </w:rPr>
        <w:t xml:space="preserve"> </w:t>
      </w:r>
      <w:r w:rsidRPr="00512CD5">
        <w:t>one</w:t>
      </w:r>
      <w:r w:rsidRPr="00512CD5">
        <w:rPr>
          <w:spacing w:val="-3"/>
        </w:rPr>
        <w:t xml:space="preserve"> </w:t>
      </w:r>
      <w:r w:rsidRPr="00512CD5">
        <w:t>TRC</w:t>
      </w:r>
      <w:r w:rsidRPr="00512CD5">
        <w:rPr>
          <w:spacing w:val="-4"/>
        </w:rPr>
        <w:t xml:space="preserve"> </w:t>
      </w:r>
      <w:r w:rsidRPr="00512CD5">
        <w:t>to</w:t>
      </w:r>
      <w:r w:rsidRPr="00512CD5">
        <w:rPr>
          <w:spacing w:val="-4"/>
        </w:rPr>
        <w:t xml:space="preserve"> </w:t>
      </w:r>
      <w:r w:rsidRPr="00512CD5">
        <w:t>run</w:t>
      </w:r>
      <w:r w:rsidRPr="00512CD5">
        <w:rPr>
          <w:spacing w:val="-4"/>
        </w:rPr>
        <w:t xml:space="preserve"> </w:t>
      </w:r>
      <w:r w:rsidRPr="00512CD5">
        <w:t>satellite offices in two Northern California locations.</w:t>
      </w:r>
    </w:p>
    <w:p w14:paraId="23C1E6F6" w14:textId="1AB477BA" w:rsidR="00CC17F3" w:rsidRPr="00512CD5" w:rsidRDefault="00CC17F3" w:rsidP="00CC17F3">
      <w:pPr>
        <w:pStyle w:val="BodyText"/>
        <w:spacing w:before="200"/>
        <w:ind w:left="838"/>
      </w:pPr>
      <w:r w:rsidRPr="00512CD5">
        <w:t>Grant</w:t>
      </w:r>
      <w:r w:rsidRPr="00512CD5">
        <w:rPr>
          <w:spacing w:val="-2"/>
        </w:rPr>
        <w:t xml:space="preserve"> </w:t>
      </w:r>
      <w:r w:rsidRPr="00512CD5">
        <w:t>award</w:t>
      </w:r>
      <w:r w:rsidRPr="00512CD5">
        <w:rPr>
          <w:spacing w:val="-3"/>
        </w:rPr>
        <w:t xml:space="preserve"> </w:t>
      </w:r>
      <w:r w:rsidRPr="00512CD5">
        <w:t>made</w:t>
      </w:r>
      <w:r w:rsidRPr="00512CD5">
        <w:rPr>
          <w:spacing w:val="-5"/>
        </w:rPr>
        <w:t xml:space="preserve"> </w:t>
      </w:r>
      <w:r w:rsidRPr="00512CD5">
        <w:t>under</w:t>
      </w:r>
      <w:r w:rsidRPr="00512CD5">
        <w:rPr>
          <w:spacing w:val="-3"/>
        </w:rPr>
        <w:t xml:space="preserve"> </w:t>
      </w:r>
      <w:r w:rsidRPr="00512CD5">
        <w:t>the</w:t>
      </w:r>
      <w:r w:rsidRPr="00512CD5">
        <w:rPr>
          <w:spacing w:val="-5"/>
        </w:rPr>
        <w:t xml:space="preserve"> </w:t>
      </w:r>
      <w:r w:rsidRPr="00512CD5">
        <w:t>2022/23</w:t>
      </w:r>
      <w:r w:rsidRPr="00512CD5">
        <w:rPr>
          <w:spacing w:val="-4"/>
        </w:rPr>
        <w:t xml:space="preserve"> </w:t>
      </w:r>
      <w:r w:rsidRPr="00512CD5">
        <w:t>Special</w:t>
      </w:r>
      <w:r w:rsidRPr="00512CD5">
        <w:rPr>
          <w:spacing w:val="-4"/>
        </w:rPr>
        <w:t xml:space="preserve"> </w:t>
      </w:r>
      <w:r w:rsidRPr="00512CD5">
        <w:t>NOFA</w:t>
      </w:r>
      <w:r w:rsidRPr="00512CD5">
        <w:rPr>
          <w:spacing w:val="-3"/>
        </w:rPr>
        <w:t xml:space="preserve"> </w:t>
      </w:r>
      <w:r w:rsidRPr="00512CD5">
        <w:t>will</w:t>
      </w:r>
      <w:r w:rsidRPr="00512CD5">
        <w:rPr>
          <w:spacing w:val="-5"/>
        </w:rPr>
        <w:t xml:space="preserve"> </w:t>
      </w:r>
      <w:r w:rsidRPr="00512CD5">
        <w:t>be</w:t>
      </w:r>
      <w:r w:rsidRPr="00512CD5">
        <w:rPr>
          <w:spacing w:val="-5"/>
        </w:rPr>
        <w:t xml:space="preserve"> </w:t>
      </w:r>
      <w:r w:rsidRPr="00512CD5">
        <w:t>for</w:t>
      </w:r>
      <w:r w:rsidRPr="00512CD5">
        <w:rPr>
          <w:spacing w:val="-3"/>
        </w:rPr>
        <w:t xml:space="preserve"> </w:t>
      </w:r>
      <w:r w:rsidRPr="00512CD5">
        <w:t>22</w:t>
      </w:r>
      <w:r w:rsidRPr="00512CD5">
        <w:rPr>
          <w:spacing w:val="-5"/>
        </w:rPr>
        <w:t xml:space="preserve"> </w:t>
      </w:r>
      <w:r w:rsidRPr="00512CD5">
        <w:t>months</w:t>
      </w:r>
      <w:r w:rsidR="00853269" w:rsidRPr="00512CD5">
        <w:t>,</w:t>
      </w:r>
      <w:r w:rsidRPr="00512CD5">
        <w:t xml:space="preserve"> effective September 1, 2023, through June 30, 2025.</w:t>
      </w:r>
    </w:p>
    <w:p w14:paraId="60C64342" w14:textId="77777777" w:rsidR="00CC17F3" w:rsidRPr="00512CD5" w:rsidRDefault="00CC17F3" w:rsidP="00CC17F3">
      <w:pPr>
        <w:pStyle w:val="BodyText"/>
        <w:spacing w:before="3"/>
        <w:rPr>
          <w:sz w:val="31"/>
        </w:rPr>
      </w:pPr>
    </w:p>
    <w:p w14:paraId="310F174A" w14:textId="77777777" w:rsidR="00CC17F3" w:rsidRPr="00512CD5" w:rsidRDefault="00CC17F3" w:rsidP="00CC17F3">
      <w:pPr>
        <w:pStyle w:val="Heading1"/>
        <w:numPr>
          <w:ilvl w:val="1"/>
          <w:numId w:val="5"/>
        </w:numPr>
        <w:tabs>
          <w:tab w:val="left" w:pos="1199"/>
        </w:tabs>
        <w:ind w:left="1198" w:hanging="361"/>
      </w:pPr>
      <w:bookmarkStart w:id="21" w:name="C._Application_Package_Components"/>
      <w:bookmarkStart w:id="22" w:name="_Toc134008235"/>
      <w:bookmarkStart w:id="23" w:name="_Toc134010686"/>
      <w:bookmarkEnd w:id="21"/>
      <w:r w:rsidRPr="00512CD5">
        <w:rPr>
          <w:color w:val="4471C4"/>
        </w:rPr>
        <w:t>Application</w:t>
      </w:r>
      <w:r w:rsidRPr="00512CD5">
        <w:rPr>
          <w:color w:val="4471C4"/>
          <w:spacing w:val="-6"/>
        </w:rPr>
        <w:t xml:space="preserve"> </w:t>
      </w:r>
      <w:r w:rsidRPr="00512CD5">
        <w:rPr>
          <w:color w:val="4471C4"/>
        </w:rPr>
        <w:t>Package</w:t>
      </w:r>
      <w:r w:rsidRPr="00512CD5">
        <w:rPr>
          <w:color w:val="4471C4"/>
          <w:spacing w:val="-5"/>
        </w:rPr>
        <w:t xml:space="preserve"> </w:t>
      </w:r>
      <w:r w:rsidRPr="00512CD5">
        <w:rPr>
          <w:color w:val="4471C4"/>
          <w:spacing w:val="-2"/>
        </w:rPr>
        <w:t>Components</w:t>
      </w:r>
      <w:bookmarkEnd w:id="22"/>
      <w:bookmarkEnd w:id="23"/>
    </w:p>
    <w:p w14:paraId="2AFD4355" w14:textId="77777777" w:rsidR="00CC17F3" w:rsidRPr="00512CD5" w:rsidRDefault="00CC17F3" w:rsidP="00CC17F3">
      <w:pPr>
        <w:pStyle w:val="BodyText"/>
        <w:spacing w:before="40"/>
        <w:ind w:left="838" w:right="557"/>
      </w:pPr>
      <w:r w:rsidRPr="00512CD5">
        <w:t>A</w:t>
      </w:r>
      <w:r w:rsidRPr="00512CD5">
        <w:rPr>
          <w:spacing w:val="-3"/>
        </w:rPr>
        <w:t xml:space="preserve"> </w:t>
      </w:r>
      <w:r w:rsidRPr="00512CD5">
        <w:t>complete</w:t>
      </w:r>
      <w:r w:rsidRPr="00512CD5">
        <w:rPr>
          <w:spacing w:val="-5"/>
        </w:rPr>
        <w:t xml:space="preserve"> </w:t>
      </w:r>
      <w:r w:rsidRPr="00512CD5">
        <w:t>application</w:t>
      </w:r>
      <w:r w:rsidRPr="00512CD5">
        <w:rPr>
          <w:spacing w:val="-5"/>
        </w:rPr>
        <w:t xml:space="preserve"> </w:t>
      </w:r>
      <w:r w:rsidRPr="00512CD5">
        <w:t>package</w:t>
      </w:r>
      <w:r w:rsidRPr="00512CD5">
        <w:rPr>
          <w:spacing w:val="-5"/>
        </w:rPr>
        <w:t xml:space="preserve"> </w:t>
      </w:r>
      <w:r w:rsidRPr="00512CD5">
        <w:t>shall</w:t>
      </w:r>
      <w:r w:rsidRPr="00512CD5">
        <w:rPr>
          <w:spacing w:val="-4"/>
        </w:rPr>
        <w:t xml:space="preserve"> </w:t>
      </w:r>
      <w:r w:rsidRPr="00512CD5">
        <w:t>include</w:t>
      </w:r>
      <w:r w:rsidRPr="00512CD5">
        <w:rPr>
          <w:spacing w:val="-5"/>
        </w:rPr>
        <w:t xml:space="preserve"> </w:t>
      </w:r>
      <w:r w:rsidRPr="00512CD5">
        <w:t>all</w:t>
      </w:r>
      <w:r w:rsidRPr="00512CD5">
        <w:rPr>
          <w:spacing w:val="-4"/>
        </w:rPr>
        <w:t xml:space="preserve"> </w:t>
      </w:r>
      <w:r w:rsidRPr="00512CD5">
        <w:t>four</w:t>
      </w:r>
      <w:r w:rsidRPr="00512CD5">
        <w:rPr>
          <w:spacing w:val="-3"/>
        </w:rPr>
        <w:t xml:space="preserve"> </w:t>
      </w:r>
      <w:r w:rsidRPr="00512CD5">
        <w:t>(4)</w:t>
      </w:r>
      <w:r w:rsidRPr="00512CD5">
        <w:rPr>
          <w:spacing w:val="-3"/>
        </w:rPr>
        <w:t xml:space="preserve"> </w:t>
      </w:r>
      <w:r w:rsidRPr="00512CD5">
        <w:t>items</w:t>
      </w:r>
      <w:r w:rsidRPr="00512CD5">
        <w:rPr>
          <w:spacing w:val="-3"/>
        </w:rPr>
        <w:t xml:space="preserve"> </w:t>
      </w:r>
      <w:r w:rsidRPr="00512CD5">
        <w:t>listed</w:t>
      </w:r>
      <w:r w:rsidRPr="00512CD5">
        <w:rPr>
          <w:spacing w:val="-5"/>
        </w:rPr>
        <w:t xml:space="preserve"> </w:t>
      </w:r>
      <w:r w:rsidRPr="00512CD5">
        <w:t>below.</w:t>
      </w:r>
      <w:r w:rsidRPr="00512CD5">
        <w:rPr>
          <w:spacing w:val="-2"/>
        </w:rPr>
        <w:t xml:space="preserve"> </w:t>
      </w:r>
      <w:r w:rsidRPr="00512CD5">
        <w:t>Failure to submit items one through three will result in disqualification of the application.</w:t>
      </w:r>
    </w:p>
    <w:p w14:paraId="510CD85D" w14:textId="77777777" w:rsidR="00CC17F3" w:rsidRPr="00512CD5" w:rsidRDefault="00CC17F3" w:rsidP="00CC17F3">
      <w:pPr>
        <w:pStyle w:val="ListParagraph"/>
        <w:numPr>
          <w:ilvl w:val="2"/>
          <w:numId w:val="5"/>
        </w:numPr>
        <w:tabs>
          <w:tab w:val="left" w:pos="1559"/>
        </w:tabs>
        <w:spacing w:before="80"/>
        <w:ind w:hanging="361"/>
        <w:rPr>
          <w:sz w:val="24"/>
        </w:rPr>
      </w:pPr>
      <w:r w:rsidRPr="00512CD5">
        <w:rPr>
          <w:sz w:val="24"/>
        </w:rPr>
        <w:t>Title</w:t>
      </w:r>
      <w:r w:rsidRPr="00512CD5">
        <w:rPr>
          <w:spacing w:val="-5"/>
          <w:sz w:val="24"/>
        </w:rPr>
        <w:t xml:space="preserve"> </w:t>
      </w:r>
      <w:r w:rsidRPr="00512CD5">
        <w:rPr>
          <w:sz w:val="24"/>
        </w:rPr>
        <w:t>Page</w:t>
      </w:r>
      <w:r w:rsidRPr="00512CD5">
        <w:rPr>
          <w:spacing w:val="-4"/>
          <w:sz w:val="24"/>
        </w:rPr>
        <w:t xml:space="preserve"> </w:t>
      </w:r>
      <w:r w:rsidRPr="00512CD5">
        <w:rPr>
          <w:spacing w:val="-2"/>
          <w:sz w:val="24"/>
        </w:rPr>
        <w:t>(attached)</w:t>
      </w:r>
    </w:p>
    <w:p w14:paraId="74D5425F" w14:textId="77777777" w:rsidR="00CC17F3" w:rsidRPr="00512CD5" w:rsidRDefault="00CC17F3" w:rsidP="00CC17F3">
      <w:pPr>
        <w:pStyle w:val="ListParagraph"/>
        <w:numPr>
          <w:ilvl w:val="2"/>
          <w:numId w:val="5"/>
        </w:numPr>
        <w:tabs>
          <w:tab w:val="left" w:pos="1559"/>
        </w:tabs>
        <w:ind w:hanging="361"/>
        <w:rPr>
          <w:sz w:val="24"/>
        </w:rPr>
      </w:pPr>
      <w:r w:rsidRPr="00512CD5">
        <w:rPr>
          <w:sz w:val="24"/>
        </w:rPr>
        <w:t>Numbered</w:t>
      </w:r>
      <w:r w:rsidRPr="00512CD5">
        <w:rPr>
          <w:spacing w:val="-7"/>
          <w:sz w:val="24"/>
        </w:rPr>
        <w:t xml:space="preserve"> </w:t>
      </w:r>
      <w:r w:rsidRPr="00512CD5">
        <w:rPr>
          <w:sz w:val="24"/>
        </w:rPr>
        <w:t>Responses</w:t>
      </w:r>
      <w:r w:rsidRPr="00512CD5">
        <w:rPr>
          <w:spacing w:val="-3"/>
          <w:sz w:val="24"/>
        </w:rPr>
        <w:t xml:space="preserve"> </w:t>
      </w:r>
      <w:r w:rsidRPr="00512CD5">
        <w:rPr>
          <w:sz w:val="24"/>
        </w:rPr>
        <w:t>to</w:t>
      </w:r>
      <w:r w:rsidRPr="00512CD5">
        <w:rPr>
          <w:spacing w:val="-4"/>
          <w:sz w:val="24"/>
        </w:rPr>
        <w:t xml:space="preserve"> </w:t>
      </w:r>
      <w:r w:rsidRPr="00512CD5">
        <w:rPr>
          <w:sz w:val="24"/>
        </w:rPr>
        <w:t>Narrative</w:t>
      </w:r>
      <w:r w:rsidRPr="00512CD5">
        <w:rPr>
          <w:spacing w:val="-4"/>
          <w:sz w:val="24"/>
        </w:rPr>
        <w:t xml:space="preserve"> </w:t>
      </w:r>
      <w:r w:rsidRPr="00512CD5">
        <w:rPr>
          <w:sz w:val="24"/>
        </w:rPr>
        <w:t>Questions</w:t>
      </w:r>
      <w:r w:rsidRPr="00512CD5">
        <w:rPr>
          <w:spacing w:val="-3"/>
          <w:sz w:val="24"/>
        </w:rPr>
        <w:t xml:space="preserve"> </w:t>
      </w:r>
      <w:r w:rsidRPr="00512CD5">
        <w:rPr>
          <w:sz w:val="24"/>
        </w:rPr>
        <w:t>one</w:t>
      </w:r>
      <w:r w:rsidRPr="00512CD5">
        <w:rPr>
          <w:spacing w:val="-4"/>
          <w:sz w:val="24"/>
        </w:rPr>
        <w:t xml:space="preserve"> </w:t>
      </w:r>
      <w:r w:rsidRPr="00512CD5">
        <w:rPr>
          <w:sz w:val="24"/>
        </w:rPr>
        <w:t>through</w:t>
      </w:r>
      <w:r w:rsidRPr="00512CD5">
        <w:rPr>
          <w:spacing w:val="-5"/>
          <w:sz w:val="24"/>
        </w:rPr>
        <w:t xml:space="preserve"> </w:t>
      </w:r>
      <w:r w:rsidRPr="00512CD5">
        <w:rPr>
          <w:sz w:val="24"/>
        </w:rPr>
        <w:t>six</w:t>
      </w:r>
      <w:r w:rsidRPr="00512CD5">
        <w:rPr>
          <w:spacing w:val="-2"/>
          <w:sz w:val="24"/>
        </w:rPr>
        <w:t xml:space="preserve"> (attached)</w:t>
      </w:r>
    </w:p>
    <w:p w14:paraId="34602781" w14:textId="77777777" w:rsidR="00CC17F3" w:rsidRPr="00512CD5" w:rsidRDefault="00CC17F3" w:rsidP="00CC17F3">
      <w:pPr>
        <w:pStyle w:val="ListParagraph"/>
        <w:numPr>
          <w:ilvl w:val="2"/>
          <w:numId w:val="5"/>
        </w:numPr>
        <w:tabs>
          <w:tab w:val="left" w:pos="1559"/>
        </w:tabs>
        <w:spacing w:before="1"/>
        <w:ind w:right="692"/>
        <w:rPr>
          <w:sz w:val="24"/>
        </w:rPr>
      </w:pPr>
      <w:r w:rsidRPr="00512CD5">
        <w:rPr>
          <w:sz w:val="24"/>
        </w:rPr>
        <w:t>Budget</w:t>
      </w:r>
      <w:r w:rsidRPr="00512CD5">
        <w:rPr>
          <w:spacing w:val="-7"/>
          <w:sz w:val="24"/>
        </w:rPr>
        <w:t xml:space="preserve"> </w:t>
      </w:r>
      <w:r w:rsidRPr="00512CD5">
        <w:rPr>
          <w:sz w:val="24"/>
        </w:rPr>
        <w:t>Worksheet</w:t>
      </w:r>
      <w:r w:rsidRPr="00512CD5">
        <w:rPr>
          <w:spacing w:val="-7"/>
          <w:sz w:val="24"/>
        </w:rPr>
        <w:t xml:space="preserve"> </w:t>
      </w:r>
      <w:r w:rsidRPr="00512CD5">
        <w:rPr>
          <w:sz w:val="24"/>
        </w:rPr>
        <w:t>(attached),</w:t>
      </w:r>
      <w:r w:rsidRPr="00512CD5">
        <w:rPr>
          <w:spacing w:val="-7"/>
          <w:sz w:val="24"/>
        </w:rPr>
        <w:t xml:space="preserve"> </w:t>
      </w:r>
      <w:r w:rsidRPr="00512CD5">
        <w:rPr>
          <w:sz w:val="24"/>
        </w:rPr>
        <w:t>Budget</w:t>
      </w:r>
      <w:r w:rsidRPr="00512CD5">
        <w:rPr>
          <w:spacing w:val="-3"/>
          <w:sz w:val="24"/>
        </w:rPr>
        <w:t xml:space="preserve"> </w:t>
      </w:r>
      <w:r w:rsidRPr="00512CD5">
        <w:rPr>
          <w:sz w:val="24"/>
        </w:rPr>
        <w:t>Narrative,</w:t>
      </w:r>
      <w:r w:rsidRPr="00512CD5">
        <w:rPr>
          <w:spacing w:val="-7"/>
          <w:sz w:val="24"/>
        </w:rPr>
        <w:t xml:space="preserve"> </w:t>
      </w:r>
      <w:r w:rsidRPr="00512CD5">
        <w:rPr>
          <w:sz w:val="24"/>
        </w:rPr>
        <w:t>Flow</w:t>
      </w:r>
      <w:r w:rsidRPr="00512CD5">
        <w:rPr>
          <w:spacing w:val="-8"/>
          <w:sz w:val="24"/>
        </w:rPr>
        <w:t xml:space="preserve"> </w:t>
      </w:r>
      <w:r w:rsidRPr="00512CD5">
        <w:rPr>
          <w:sz w:val="24"/>
        </w:rPr>
        <w:t>Chart,</w:t>
      </w:r>
      <w:r w:rsidRPr="00512CD5">
        <w:rPr>
          <w:spacing w:val="-7"/>
          <w:sz w:val="24"/>
        </w:rPr>
        <w:t xml:space="preserve"> </w:t>
      </w:r>
      <w:r w:rsidRPr="00512CD5">
        <w:rPr>
          <w:sz w:val="24"/>
        </w:rPr>
        <w:t>Organizational Chart, Time Task Plan</w:t>
      </w:r>
    </w:p>
    <w:p w14:paraId="67D85667" w14:textId="77777777" w:rsidR="00CC17F3" w:rsidRPr="00512CD5" w:rsidRDefault="00CC17F3" w:rsidP="00CC17F3">
      <w:pPr>
        <w:pStyle w:val="ListParagraph"/>
        <w:numPr>
          <w:ilvl w:val="2"/>
          <w:numId w:val="5"/>
        </w:numPr>
        <w:tabs>
          <w:tab w:val="left" w:pos="1559"/>
        </w:tabs>
        <w:ind w:left="1557" w:right="1160"/>
        <w:rPr>
          <w:sz w:val="24"/>
        </w:rPr>
      </w:pPr>
      <w:bookmarkStart w:id="24" w:name="_Hlk134039462"/>
      <w:r w:rsidRPr="00512CD5">
        <w:rPr>
          <w:sz w:val="24"/>
        </w:rPr>
        <w:t>Letter(s)</w:t>
      </w:r>
      <w:r w:rsidRPr="00512CD5">
        <w:rPr>
          <w:spacing w:val="-4"/>
          <w:sz w:val="24"/>
        </w:rPr>
        <w:t xml:space="preserve"> </w:t>
      </w:r>
      <w:r w:rsidRPr="00512CD5">
        <w:rPr>
          <w:sz w:val="24"/>
        </w:rPr>
        <w:t>of</w:t>
      </w:r>
      <w:r w:rsidRPr="00512CD5">
        <w:rPr>
          <w:spacing w:val="-3"/>
          <w:sz w:val="24"/>
        </w:rPr>
        <w:t xml:space="preserve"> </w:t>
      </w:r>
      <w:r w:rsidRPr="00512CD5">
        <w:rPr>
          <w:sz w:val="24"/>
        </w:rPr>
        <w:t>intent</w:t>
      </w:r>
      <w:r w:rsidRPr="00512CD5">
        <w:rPr>
          <w:spacing w:val="-3"/>
          <w:sz w:val="24"/>
        </w:rPr>
        <w:t xml:space="preserve"> </w:t>
      </w:r>
      <w:r w:rsidRPr="00512CD5">
        <w:rPr>
          <w:sz w:val="24"/>
        </w:rPr>
        <w:t>from</w:t>
      </w:r>
      <w:r w:rsidRPr="00512CD5">
        <w:rPr>
          <w:spacing w:val="-4"/>
          <w:sz w:val="24"/>
        </w:rPr>
        <w:t xml:space="preserve"> </w:t>
      </w:r>
      <w:r w:rsidRPr="00512CD5">
        <w:rPr>
          <w:sz w:val="24"/>
        </w:rPr>
        <w:t>each</w:t>
      </w:r>
      <w:r w:rsidRPr="00512CD5">
        <w:rPr>
          <w:spacing w:val="-5"/>
          <w:sz w:val="24"/>
        </w:rPr>
        <w:t xml:space="preserve"> </w:t>
      </w:r>
      <w:r w:rsidRPr="00512CD5">
        <w:rPr>
          <w:sz w:val="24"/>
        </w:rPr>
        <w:t>local</w:t>
      </w:r>
      <w:r w:rsidRPr="00512CD5">
        <w:rPr>
          <w:spacing w:val="-5"/>
          <w:sz w:val="24"/>
        </w:rPr>
        <w:t xml:space="preserve"> </w:t>
      </w:r>
      <w:r w:rsidRPr="00512CD5">
        <w:rPr>
          <w:sz w:val="24"/>
        </w:rPr>
        <w:t>agency</w:t>
      </w:r>
      <w:r w:rsidRPr="00512CD5">
        <w:rPr>
          <w:spacing w:val="-4"/>
          <w:sz w:val="24"/>
        </w:rPr>
        <w:t xml:space="preserve"> </w:t>
      </w:r>
      <w:r w:rsidRPr="00512CD5">
        <w:rPr>
          <w:sz w:val="24"/>
        </w:rPr>
        <w:t>committing</w:t>
      </w:r>
      <w:r w:rsidRPr="00512CD5">
        <w:rPr>
          <w:spacing w:val="-5"/>
          <w:sz w:val="24"/>
        </w:rPr>
        <w:t xml:space="preserve"> </w:t>
      </w:r>
      <w:r w:rsidRPr="00512CD5">
        <w:rPr>
          <w:sz w:val="24"/>
        </w:rPr>
        <w:t>to</w:t>
      </w:r>
      <w:r w:rsidRPr="00512CD5">
        <w:rPr>
          <w:spacing w:val="-5"/>
          <w:sz w:val="24"/>
        </w:rPr>
        <w:t xml:space="preserve"> </w:t>
      </w:r>
      <w:r w:rsidRPr="00512CD5">
        <w:rPr>
          <w:sz w:val="24"/>
        </w:rPr>
        <w:t>partner</w:t>
      </w:r>
      <w:r w:rsidRPr="00512CD5">
        <w:rPr>
          <w:spacing w:val="-4"/>
          <w:sz w:val="24"/>
        </w:rPr>
        <w:t xml:space="preserve"> </w:t>
      </w:r>
      <w:r w:rsidRPr="00512CD5">
        <w:rPr>
          <w:sz w:val="24"/>
        </w:rPr>
        <w:t>with</w:t>
      </w:r>
      <w:r w:rsidRPr="00512CD5">
        <w:rPr>
          <w:spacing w:val="-5"/>
          <w:sz w:val="24"/>
        </w:rPr>
        <w:t xml:space="preserve"> </w:t>
      </w:r>
      <w:r w:rsidRPr="00512CD5">
        <w:rPr>
          <w:sz w:val="24"/>
        </w:rPr>
        <w:t>the applicant TRC in running the pilot program.</w:t>
      </w:r>
    </w:p>
    <w:bookmarkEnd w:id="24"/>
    <w:p w14:paraId="7177A5C0" w14:textId="77777777" w:rsidR="00CC17F3" w:rsidRPr="00512CD5" w:rsidRDefault="00CC17F3" w:rsidP="00CC17F3">
      <w:pPr>
        <w:pStyle w:val="BodyText"/>
        <w:spacing w:before="3"/>
        <w:rPr>
          <w:sz w:val="31"/>
        </w:rPr>
      </w:pPr>
    </w:p>
    <w:p w14:paraId="161EAC04" w14:textId="77777777" w:rsidR="00CC17F3" w:rsidRPr="00512CD5" w:rsidRDefault="00CC17F3" w:rsidP="00CC17F3">
      <w:pPr>
        <w:pStyle w:val="Heading1"/>
        <w:numPr>
          <w:ilvl w:val="1"/>
          <w:numId w:val="5"/>
        </w:numPr>
        <w:tabs>
          <w:tab w:val="left" w:pos="1198"/>
        </w:tabs>
        <w:ind w:left="1197" w:hanging="361"/>
      </w:pPr>
      <w:bookmarkStart w:id="25" w:name="D._Formatting_Requirements"/>
      <w:bookmarkStart w:id="26" w:name="_Toc134008236"/>
      <w:bookmarkStart w:id="27" w:name="_Toc134010687"/>
      <w:bookmarkEnd w:id="25"/>
      <w:r w:rsidRPr="00512CD5">
        <w:rPr>
          <w:color w:val="4471C4"/>
        </w:rPr>
        <w:t xml:space="preserve">Formatting </w:t>
      </w:r>
      <w:r w:rsidRPr="00512CD5">
        <w:rPr>
          <w:color w:val="4471C4"/>
          <w:spacing w:val="-2"/>
        </w:rPr>
        <w:t>Requirements</w:t>
      </w:r>
      <w:bookmarkEnd w:id="26"/>
      <w:bookmarkEnd w:id="27"/>
    </w:p>
    <w:p w14:paraId="31B9D345" w14:textId="77777777" w:rsidR="00CC17F3" w:rsidRPr="00512CD5" w:rsidRDefault="00CC17F3" w:rsidP="00CC17F3">
      <w:pPr>
        <w:pStyle w:val="BodyText"/>
        <w:spacing w:before="44"/>
        <w:ind w:left="837" w:right="550"/>
      </w:pPr>
      <w:r w:rsidRPr="00512CD5">
        <w:t>Responses</w:t>
      </w:r>
      <w:r w:rsidRPr="00512CD5">
        <w:rPr>
          <w:spacing w:val="-2"/>
        </w:rPr>
        <w:t xml:space="preserve"> </w:t>
      </w:r>
      <w:r w:rsidRPr="00512CD5">
        <w:t>to</w:t>
      </w:r>
      <w:r w:rsidRPr="00512CD5">
        <w:rPr>
          <w:spacing w:val="-4"/>
        </w:rPr>
        <w:t xml:space="preserve"> </w:t>
      </w:r>
      <w:r w:rsidRPr="00512CD5">
        <w:t>narrative</w:t>
      </w:r>
      <w:r w:rsidRPr="00512CD5">
        <w:rPr>
          <w:spacing w:val="-4"/>
        </w:rPr>
        <w:t xml:space="preserve"> </w:t>
      </w:r>
      <w:r w:rsidRPr="00512CD5">
        <w:t>questions</w:t>
      </w:r>
      <w:r w:rsidRPr="00512CD5">
        <w:rPr>
          <w:spacing w:val="-2"/>
        </w:rPr>
        <w:t xml:space="preserve"> </w:t>
      </w:r>
      <w:r w:rsidRPr="00512CD5">
        <w:t>one</w:t>
      </w:r>
      <w:r w:rsidRPr="00512CD5">
        <w:rPr>
          <w:spacing w:val="-1"/>
        </w:rPr>
        <w:t xml:space="preserve"> </w:t>
      </w:r>
      <w:r w:rsidRPr="00512CD5">
        <w:t>through</w:t>
      </w:r>
      <w:r w:rsidRPr="00512CD5">
        <w:rPr>
          <w:spacing w:val="-4"/>
        </w:rPr>
        <w:t xml:space="preserve"> </w:t>
      </w:r>
      <w:r w:rsidRPr="00512CD5">
        <w:t>six</w:t>
      </w:r>
      <w:r w:rsidRPr="00512CD5">
        <w:rPr>
          <w:spacing w:val="-2"/>
        </w:rPr>
        <w:t xml:space="preserve"> </w:t>
      </w:r>
      <w:r w:rsidRPr="00512CD5">
        <w:t>shall</w:t>
      </w:r>
      <w:r w:rsidRPr="00512CD5">
        <w:rPr>
          <w:spacing w:val="-3"/>
        </w:rPr>
        <w:t xml:space="preserve"> </w:t>
      </w:r>
      <w:r w:rsidRPr="00512CD5">
        <w:t>be</w:t>
      </w:r>
      <w:r w:rsidRPr="00512CD5">
        <w:rPr>
          <w:spacing w:val="-4"/>
        </w:rPr>
        <w:t xml:space="preserve"> </w:t>
      </w:r>
      <w:r w:rsidRPr="00512CD5">
        <w:t>no</w:t>
      </w:r>
      <w:r w:rsidRPr="00512CD5">
        <w:rPr>
          <w:spacing w:val="-4"/>
        </w:rPr>
        <w:t xml:space="preserve"> </w:t>
      </w:r>
      <w:r w:rsidRPr="00512CD5">
        <w:t>longer</w:t>
      </w:r>
      <w:r w:rsidRPr="00512CD5">
        <w:rPr>
          <w:spacing w:val="-2"/>
        </w:rPr>
        <w:t xml:space="preserve"> </w:t>
      </w:r>
      <w:r w:rsidRPr="00512CD5">
        <w:t>than</w:t>
      </w:r>
      <w:r w:rsidRPr="00512CD5">
        <w:rPr>
          <w:spacing w:val="-4"/>
        </w:rPr>
        <w:t xml:space="preserve"> </w:t>
      </w:r>
      <w:r w:rsidRPr="00512CD5">
        <w:t>two</w:t>
      </w:r>
      <w:r w:rsidRPr="00512CD5">
        <w:rPr>
          <w:spacing w:val="-4"/>
        </w:rPr>
        <w:t xml:space="preserve"> </w:t>
      </w:r>
      <w:r w:rsidRPr="00512CD5">
        <w:t xml:space="preserve">(2) pages each and must specify the number of the </w:t>
      </w:r>
      <w:proofErr w:type="gramStart"/>
      <w:r w:rsidRPr="00512CD5">
        <w:t>question</w:t>
      </w:r>
      <w:proofErr w:type="gramEnd"/>
      <w:r w:rsidRPr="00512CD5">
        <w:t xml:space="preserve"> being answered.</w:t>
      </w:r>
    </w:p>
    <w:p w14:paraId="4D4B1032" w14:textId="77777777" w:rsidR="00E70537" w:rsidRPr="00512CD5" w:rsidRDefault="00E70537" w:rsidP="00CC17F3">
      <w:pPr>
        <w:pStyle w:val="BodyText"/>
        <w:spacing w:before="44"/>
        <w:ind w:left="837" w:right="550"/>
      </w:pPr>
    </w:p>
    <w:p w14:paraId="40EAD249" w14:textId="77777777" w:rsidR="00CC17F3" w:rsidRPr="00512CD5" w:rsidRDefault="00CC17F3" w:rsidP="00CC17F3">
      <w:pPr>
        <w:pStyle w:val="BodyText"/>
        <w:ind w:left="837" w:right="504"/>
      </w:pPr>
      <w:r w:rsidRPr="00512CD5">
        <w:t>Information that exceeds the two-page limit will not be read or considered in the score</w:t>
      </w:r>
      <w:r w:rsidRPr="00512CD5">
        <w:rPr>
          <w:spacing w:val="-7"/>
        </w:rPr>
        <w:t xml:space="preserve"> </w:t>
      </w:r>
      <w:r w:rsidRPr="00512CD5">
        <w:t>for</w:t>
      </w:r>
      <w:r w:rsidRPr="00512CD5">
        <w:rPr>
          <w:spacing w:val="-5"/>
        </w:rPr>
        <w:t xml:space="preserve"> </w:t>
      </w:r>
      <w:r w:rsidRPr="00512CD5">
        <w:t>that</w:t>
      </w:r>
      <w:r w:rsidRPr="00512CD5">
        <w:rPr>
          <w:spacing w:val="-4"/>
        </w:rPr>
        <w:t xml:space="preserve"> </w:t>
      </w:r>
      <w:r w:rsidRPr="00512CD5">
        <w:t>question.</w:t>
      </w:r>
      <w:r w:rsidRPr="00512CD5">
        <w:rPr>
          <w:spacing w:val="-4"/>
        </w:rPr>
        <w:t xml:space="preserve"> </w:t>
      </w:r>
      <w:r w:rsidRPr="00512CD5">
        <w:t>Formatting</w:t>
      </w:r>
      <w:r w:rsidRPr="00512CD5">
        <w:rPr>
          <w:spacing w:val="-7"/>
        </w:rPr>
        <w:t xml:space="preserve"> </w:t>
      </w:r>
      <w:r w:rsidRPr="00512CD5">
        <w:t>requirements</w:t>
      </w:r>
      <w:r w:rsidRPr="00512CD5">
        <w:rPr>
          <w:spacing w:val="-5"/>
        </w:rPr>
        <w:t xml:space="preserve"> </w:t>
      </w:r>
      <w:r w:rsidRPr="00512CD5">
        <w:t>of</w:t>
      </w:r>
      <w:r w:rsidRPr="00512CD5">
        <w:rPr>
          <w:spacing w:val="-4"/>
        </w:rPr>
        <w:t xml:space="preserve"> </w:t>
      </w:r>
      <w:r w:rsidRPr="00512CD5">
        <w:t>responses</w:t>
      </w:r>
      <w:r w:rsidRPr="00512CD5">
        <w:rPr>
          <w:spacing w:val="-5"/>
        </w:rPr>
        <w:t xml:space="preserve"> </w:t>
      </w:r>
      <w:r w:rsidRPr="00512CD5">
        <w:t>to</w:t>
      </w:r>
      <w:r w:rsidRPr="00512CD5">
        <w:rPr>
          <w:spacing w:val="-7"/>
        </w:rPr>
        <w:t xml:space="preserve"> </w:t>
      </w:r>
      <w:r w:rsidRPr="00512CD5">
        <w:t>narrative</w:t>
      </w:r>
      <w:r w:rsidRPr="00512CD5">
        <w:rPr>
          <w:spacing w:val="-7"/>
        </w:rPr>
        <w:t xml:space="preserve"> </w:t>
      </w:r>
      <w:r w:rsidRPr="00512CD5">
        <w:t>questions one through six and the Budget Narrative are as follows:</w:t>
      </w:r>
    </w:p>
    <w:p w14:paraId="0B921AA8" w14:textId="77777777" w:rsidR="00CC17F3" w:rsidRPr="00512CD5" w:rsidRDefault="00CC17F3" w:rsidP="00CC17F3">
      <w:pPr>
        <w:pStyle w:val="ListParagraph"/>
        <w:numPr>
          <w:ilvl w:val="0"/>
          <w:numId w:val="4"/>
        </w:numPr>
        <w:tabs>
          <w:tab w:val="left" w:pos="1197"/>
          <w:tab w:val="left" w:pos="1198"/>
        </w:tabs>
        <w:spacing w:before="200" w:line="293" w:lineRule="exact"/>
        <w:ind w:left="1197" w:hanging="361"/>
        <w:rPr>
          <w:rFonts w:ascii="Symbol" w:hAnsi="Symbol"/>
          <w:sz w:val="24"/>
        </w:rPr>
      </w:pPr>
      <w:r w:rsidRPr="00512CD5">
        <w:rPr>
          <w:sz w:val="24"/>
        </w:rPr>
        <w:t>11</w:t>
      </w:r>
      <w:r w:rsidRPr="00512CD5">
        <w:rPr>
          <w:spacing w:val="-4"/>
          <w:sz w:val="24"/>
        </w:rPr>
        <w:t xml:space="preserve"> </w:t>
      </w:r>
      <w:r w:rsidRPr="00512CD5">
        <w:rPr>
          <w:sz w:val="24"/>
        </w:rPr>
        <w:t>pt.</w:t>
      </w:r>
      <w:r w:rsidRPr="00512CD5">
        <w:rPr>
          <w:spacing w:val="-1"/>
          <w:sz w:val="24"/>
        </w:rPr>
        <w:t xml:space="preserve"> </w:t>
      </w:r>
      <w:r w:rsidRPr="00512CD5">
        <w:rPr>
          <w:sz w:val="24"/>
        </w:rPr>
        <w:t>Arial</w:t>
      </w:r>
      <w:r w:rsidRPr="00512CD5">
        <w:rPr>
          <w:spacing w:val="-2"/>
          <w:sz w:val="24"/>
        </w:rPr>
        <w:t xml:space="preserve"> </w:t>
      </w:r>
      <w:r w:rsidRPr="00512CD5">
        <w:rPr>
          <w:spacing w:val="-4"/>
          <w:sz w:val="24"/>
        </w:rPr>
        <w:t>font</w:t>
      </w:r>
    </w:p>
    <w:p w14:paraId="7F15543A" w14:textId="77777777" w:rsidR="00CC17F3" w:rsidRPr="00512CD5" w:rsidRDefault="00CC17F3" w:rsidP="00CC17F3">
      <w:pPr>
        <w:pStyle w:val="ListParagraph"/>
        <w:numPr>
          <w:ilvl w:val="0"/>
          <w:numId w:val="4"/>
        </w:numPr>
        <w:tabs>
          <w:tab w:val="left" w:pos="1197"/>
          <w:tab w:val="left" w:pos="1198"/>
        </w:tabs>
        <w:spacing w:line="292" w:lineRule="exact"/>
        <w:ind w:left="1197" w:hanging="361"/>
        <w:rPr>
          <w:rFonts w:ascii="Symbol" w:hAnsi="Symbol"/>
          <w:sz w:val="24"/>
        </w:rPr>
      </w:pPr>
      <w:r w:rsidRPr="00512CD5">
        <w:rPr>
          <w:sz w:val="24"/>
        </w:rPr>
        <w:lastRenderedPageBreak/>
        <w:t>One</w:t>
      </w:r>
      <w:r w:rsidRPr="00512CD5">
        <w:rPr>
          <w:spacing w:val="-5"/>
          <w:sz w:val="24"/>
        </w:rPr>
        <w:t xml:space="preserve"> </w:t>
      </w:r>
      <w:r w:rsidRPr="00512CD5">
        <w:rPr>
          <w:sz w:val="24"/>
        </w:rPr>
        <w:t>(1)-inch</w:t>
      </w:r>
      <w:r w:rsidRPr="00512CD5">
        <w:rPr>
          <w:spacing w:val="-5"/>
          <w:sz w:val="24"/>
        </w:rPr>
        <w:t xml:space="preserve"> </w:t>
      </w:r>
      <w:r w:rsidRPr="00512CD5">
        <w:rPr>
          <w:spacing w:val="-2"/>
          <w:sz w:val="24"/>
        </w:rPr>
        <w:t>margins</w:t>
      </w:r>
    </w:p>
    <w:p w14:paraId="5F117CBF" w14:textId="713EAC51" w:rsidR="00CC17F3" w:rsidRPr="00512CD5" w:rsidRDefault="00CC17F3" w:rsidP="00CC17F3">
      <w:pPr>
        <w:pStyle w:val="ListParagraph"/>
        <w:numPr>
          <w:ilvl w:val="0"/>
          <w:numId w:val="4"/>
        </w:numPr>
        <w:tabs>
          <w:tab w:val="left" w:pos="1197"/>
          <w:tab w:val="left" w:pos="1198"/>
        </w:tabs>
        <w:spacing w:line="293" w:lineRule="exact"/>
        <w:ind w:left="1197" w:hanging="361"/>
        <w:rPr>
          <w:rFonts w:ascii="Symbol" w:hAnsi="Symbol"/>
          <w:sz w:val="24"/>
        </w:rPr>
      </w:pPr>
      <w:r w:rsidRPr="00512CD5">
        <w:rPr>
          <w:sz w:val="24"/>
        </w:rPr>
        <w:t>Double</w:t>
      </w:r>
      <w:r w:rsidRPr="00512CD5">
        <w:rPr>
          <w:spacing w:val="-9"/>
          <w:sz w:val="24"/>
        </w:rPr>
        <w:t xml:space="preserve"> </w:t>
      </w:r>
      <w:r w:rsidRPr="00512CD5">
        <w:rPr>
          <w:spacing w:val="-2"/>
          <w:sz w:val="24"/>
        </w:rPr>
        <w:t>spaced</w:t>
      </w:r>
    </w:p>
    <w:p w14:paraId="4DADF015" w14:textId="77777777" w:rsidR="00E70537" w:rsidRPr="00512CD5" w:rsidRDefault="00E70537" w:rsidP="00853269">
      <w:pPr>
        <w:pStyle w:val="ListParagraph"/>
        <w:tabs>
          <w:tab w:val="left" w:pos="1197"/>
          <w:tab w:val="left" w:pos="1198"/>
        </w:tabs>
        <w:spacing w:line="293" w:lineRule="exact"/>
        <w:ind w:left="1197" w:firstLine="0"/>
        <w:rPr>
          <w:rFonts w:ascii="Symbol" w:hAnsi="Symbol"/>
          <w:sz w:val="24"/>
        </w:rPr>
      </w:pPr>
    </w:p>
    <w:p w14:paraId="35CF8C4C" w14:textId="77777777" w:rsidR="00CC17F3" w:rsidRPr="00512CD5" w:rsidRDefault="00CC17F3" w:rsidP="00CC17F3">
      <w:pPr>
        <w:pStyle w:val="Heading1"/>
        <w:numPr>
          <w:ilvl w:val="0"/>
          <w:numId w:val="5"/>
        </w:numPr>
        <w:tabs>
          <w:tab w:val="left" w:pos="546"/>
        </w:tabs>
        <w:ind w:left="545" w:hanging="337"/>
        <w:jc w:val="left"/>
      </w:pPr>
      <w:bookmarkStart w:id="28" w:name="III.__Application_Submission_and_Review_"/>
      <w:bookmarkStart w:id="29" w:name="_Toc134008237"/>
      <w:bookmarkStart w:id="30" w:name="_Toc134010688"/>
      <w:bookmarkEnd w:id="28"/>
      <w:r w:rsidRPr="00512CD5">
        <w:rPr>
          <w:color w:val="2E5395"/>
        </w:rPr>
        <w:t>Application</w:t>
      </w:r>
      <w:r w:rsidRPr="00512CD5">
        <w:rPr>
          <w:color w:val="2E5395"/>
          <w:spacing w:val="-4"/>
        </w:rPr>
        <w:t xml:space="preserve"> </w:t>
      </w:r>
      <w:r w:rsidRPr="00512CD5">
        <w:rPr>
          <w:color w:val="2E5395"/>
        </w:rPr>
        <w:t>Submission</w:t>
      </w:r>
      <w:r w:rsidRPr="00512CD5">
        <w:rPr>
          <w:color w:val="2E5395"/>
          <w:spacing w:val="-3"/>
        </w:rPr>
        <w:t xml:space="preserve"> </w:t>
      </w:r>
      <w:r w:rsidRPr="00512CD5">
        <w:rPr>
          <w:color w:val="2E5395"/>
        </w:rPr>
        <w:t>and</w:t>
      </w:r>
      <w:r w:rsidRPr="00512CD5">
        <w:rPr>
          <w:color w:val="2E5395"/>
          <w:spacing w:val="-4"/>
        </w:rPr>
        <w:t xml:space="preserve"> </w:t>
      </w:r>
      <w:r w:rsidRPr="00512CD5">
        <w:rPr>
          <w:color w:val="2E5395"/>
        </w:rPr>
        <w:t>Review</w:t>
      </w:r>
      <w:r w:rsidRPr="00512CD5">
        <w:rPr>
          <w:color w:val="2E5395"/>
          <w:spacing w:val="-3"/>
        </w:rPr>
        <w:t xml:space="preserve"> </w:t>
      </w:r>
      <w:r w:rsidRPr="00512CD5">
        <w:rPr>
          <w:color w:val="2E5395"/>
          <w:spacing w:val="-2"/>
        </w:rPr>
        <w:t>Procedures</w:t>
      </w:r>
      <w:bookmarkEnd w:id="29"/>
      <w:bookmarkEnd w:id="30"/>
    </w:p>
    <w:p w14:paraId="76462210" w14:textId="77777777" w:rsidR="00CC17F3" w:rsidRPr="00512CD5" w:rsidRDefault="00CC17F3" w:rsidP="00CC17F3">
      <w:pPr>
        <w:pStyle w:val="BodyText"/>
        <w:spacing w:before="10"/>
        <w:rPr>
          <w:b/>
          <w:sz w:val="20"/>
        </w:rPr>
      </w:pPr>
    </w:p>
    <w:p w14:paraId="7B95B393" w14:textId="77777777" w:rsidR="00CC17F3" w:rsidRPr="00512CD5" w:rsidRDefault="00CC17F3" w:rsidP="00CC17F3">
      <w:pPr>
        <w:pStyle w:val="Heading1"/>
        <w:numPr>
          <w:ilvl w:val="1"/>
          <w:numId w:val="5"/>
        </w:numPr>
        <w:tabs>
          <w:tab w:val="left" w:pos="1198"/>
        </w:tabs>
        <w:ind w:left="1197" w:hanging="361"/>
      </w:pPr>
      <w:bookmarkStart w:id="31" w:name="A._Application_Submission"/>
      <w:bookmarkStart w:id="32" w:name="_Toc134008238"/>
      <w:bookmarkStart w:id="33" w:name="_Toc134010689"/>
      <w:bookmarkEnd w:id="31"/>
      <w:r w:rsidRPr="00512CD5">
        <w:rPr>
          <w:color w:val="4471C4"/>
        </w:rPr>
        <w:t>Application</w:t>
      </w:r>
      <w:r w:rsidRPr="00512CD5">
        <w:rPr>
          <w:color w:val="4471C4"/>
          <w:spacing w:val="-2"/>
        </w:rPr>
        <w:t xml:space="preserve"> Submission</w:t>
      </w:r>
      <w:bookmarkEnd w:id="32"/>
      <w:bookmarkEnd w:id="33"/>
    </w:p>
    <w:p w14:paraId="391700AB" w14:textId="6D685DD7" w:rsidR="00CC17F3" w:rsidRPr="00512CD5" w:rsidRDefault="00CC17F3" w:rsidP="00CC17F3">
      <w:pPr>
        <w:pStyle w:val="BodyText"/>
        <w:spacing w:before="40"/>
        <w:ind w:left="836" w:right="550"/>
      </w:pPr>
      <w:r w:rsidRPr="00512CD5">
        <w:t>Grant</w:t>
      </w:r>
      <w:r w:rsidRPr="00512CD5">
        <w:rPr>
          <w:spacing w:val="-2"/>
        </w:rPr>
        <w:t xml:space="preserve"> </w:t>
      </w:r>
      <w:r w:rsidRPr="00512CD5">
        <w:t>application</w:t>
      </w:r>
      <w:r w:rsidRPr="00512CD5">
        <w:rPr>
          <w:spacing w:val="-4"/>
        </w:rPr>
        <w:t xml:space="preserve"> </w:t>
      </w:r>
      <w:r w:rsidRPr="00512CD5">
        <w:t>packages</w:t>
      </w:r>
      <w:r w:rsidRPr="00512CD5">
        <w:rPr>
          <w:spacing w:val="-3"/>
        </w:rPr>
        <w:t xml:space="preserve"> </w:t>
      </w:r>
      <w:r w:rsidRPr="00512CD5">
        <w:t>should</w:t>
      </w:r>
      <w:r w:rsidRPr="00512CD5">
        <w:rPr>
          <w:spacing w:val="-4"/>
        </w:rPr>
        <w:t xml:space="preserve"> </w:t>
      </w:r>
      <w:r w:rsidRPr="00512CD5">
        <w:t>be</w:t>
      </w:r>
      <w:r w:rsidRPr="00512CD5">
        <w:rPr>
          <w:spacing w:val="-1"/>
        </w:rPr>
        <w:t xml:space="preserve"> </w:t>
      </w:r>
      <w:r w:rsidRPr="00512CD5">
        <w:t>submitted</w:t>
      </w:r>
      <w:r w:rsidRPr="00512CD5">
        <w:rPr>
          <w:spacing w:val="-4"/>
        </w:rPr>
        <w:t xml:space="preserve"> </w:t>
      </w:r>
      <w:r w:rsidRPr="00512CD5">
        <w:t>in</w:t>
      </w:r>
      <w:r w:rsidRPr="00512CD5">
        <w:rPr>
          <w:spacing w:val="-4"/>
        </w:rPr>
        <w:t xml:space="preserve"> </w:t>
      </w:r>
      <w:r w:rsidRPr="00512CD5">
        <w:t>the</w:t>
      </w:r>
      <w:r w:rsidRPr="00512CD5">
        <w:rPr>
          <w:spacing w:val="-4"/>
        </w:rPr>
        <w:t xml:space="preserve"> </w:t>
      </w:r>
      <w:r w:rsidRPr="00512CD5">
        <w:t>form</w:t>
      </w:r>
      <w:r w:rsidRPr="00512CD5">
        <w:rPr>
          <w:spacing w:val="-3"/>
        </w:rPr>
        <w:t xml:space="preserve"> </w:t>
      </w:r>
      <w:r w:rsidRPr="00512CD5">
        <w:t>of</w:t>
      </w:r>
      <w:r w:rsidRPr="00512CD5">
        <w:rPr>
          <w:spacing w:val="-2"/>
        </w:rPr>
        <w:t xml:space="preserve"> </w:t>
      </w:r>
      <w:r w:rsidRPr="00512CD5">
        <w:t>a</w:t>
      </w:r>
      <w:r w:rsidRPr="00512CD5">
        <w:rPr>
          <w:spacing w:val="-4"/>
        </w:rPr>
        <w:t xml:space="preserve"> </w:t>
      </w:r>
      <w:r w:rsidRPr="00512CD5">
        <w:t>single</w:t>
      </w:r>
      <w:r w:rsidRPr="00512CD5">
        <w:rPr>
          <w:spacing w:val="-4"/>
        </w:rPr>
        <w:t xml:space="preserve"> </w:t>
      </w:r>
      <w:r w:rsidRPr="00512CD5">
        <w:t>PDF</w:t>
      </w:r>
      <w:r w:rsidRPr="00512CD5">
        <w:rPr>
          <w:spacing w:val="-2"/>
        </w:rPr>
        <w:t xml:space="preserve"> </w:t>
      </w:r>
      <w:r w:rsidRPr="00512CD5">
        <w:t>file</w:t>
      </w:r>
      <w:r w:rsidRPr="00512CD5">
        <w:rPr>
          <w:spacing w:val="-4"/>
        </w:rPr>
        <w:t xml:space="preserve"> </w:t>
      </w:r>
      <w:r w:rsidRPr="00512CD5">
        <w:t xml:space="preserve">and must be submitted via email to </w:t>
      </w:r>
      <w:hyperlink r:id="rId12">
        <w:r w:rsidRPr="00512CD5">
          <w:rPr>
            <w:color w:val="0562C1"/>
            <w:u w:val="single" w:color="0562C1"/>
          </w:rPr>
          <w:t>grants@victims.ca.gov</w:t>
        </w:r>
      </w:hyperlink>
      <w:r w:rsidRPr="00512CD5">
        <w:rPr>
          <w:color w:val="0562C1"/>
        </w:rPr>
        <w:t xml:space="preserve"> </w:t>
      </w:r>
      <w:r w:rsidRPr="00512CD5">
        <w:t xml:space="preserve">no later than 2:00 p.m. PST on Monday, June </w:t>
      </w:r>
      <w:r w:rsidR="00F4240E" w:rsidRPr="00512CD5">
        <w:t>5</w:t>
      </w:r>
      <w:r w:rsidRPr="00512CD5">
        <w:t>, 2023. Applicants will receive an email confirming receipt of their applications. If confirmation is not received within one (1) hour of email submission Monday through Friday during the regular business hours of 8:00 a.m. – 5:00 p.m. PST, applicants should call Kyle Archibald</w:t>
      </w:r>
      <w:r w:rsidRPr="00512CD5">
        <w:rPr>
          <w:spacing w:val="-5"/>
        </w:rPr>
        <w:t xml:space="preserve"> </w:t>
      </w:r>
      <w:r w:rsidRPr="00512CD5">
        <w:t>at</w:t>
      </w:r>
      <w:r w:rsidRPr="00512CD5">
        <w:rPr>
          <w:spacing w:val="-3"/>
        </w:rPr>
        <w:t xml:space="preserve"> </w:t>
      </w:r>
      <w:r w:rsidRPr="00512CD5">
        <w:t>(916)</w:t>
      </w:r>
      <w:r w:rsidRPr="00512CD5">
        <w:rPr>
          <w:spacing w:val="-3"/>
        </w:rPr>
        <w:t xml:space="preserve"> </w:t>
      </w:r>
      <w:r w:rsidRPr="00512CD5">
        <w:t>491-3740.</w:t>
      </w:r>
      <w:r w:rsidRPr="00512CD5">
        <w:rPr>
          <w:spacing w:val="-3"/>
        </w:rPr>
        <w:t xml:space="preserve"> </w:t>
      </w:r>
      <w:r w:rsidRPr="00512CD5">
        <w:t>Applications</w:t>
      </w:r>
      <w:r w:rsidRPr="00512CD5">
        <w:rPr>
          <w:spacing w:val="-3"/>
        </w:rPr>
        <w:t xml:space="preserve"> </w:t>
      </w:r>
      <w:r w:rsidRPr="00512CD5">
        <w:t>received</w:t>
      </w:r>
      <w:r w:rsidRPr="00512CD5">
        <w:rPr>
          <w:spacing w:val="-5"/>
        </w:rPr>
        <w:t xml:space="preserve"> </w:t>
      </w:r>
      <w:r w:rsidRPr="00512CD5">
        <w:t>after</w:t>
      </w:r>
      <w:r w:rsidRPr="00512CD5">
        <w:rPr>
          <w:spacing w:val="-3"/>
        </w:rPr>
        <w:t xml:space="preserve"> </w:t>
      </w:r>
      <w:r w:rsidRPr="00512CD5">
        <w:t>the</w:t>
      </w:r>
      <w:r w:rsidRPr="00512CD5">
        <w:rPr>
          <w:spacing w:val="-5"/>
        </w:rPr>
        <w:t xml:space="preserve"> </w:t>
      </w:r>
      <w:r w:rsidRPr="00512CD5">
        <w:t>submission</w:t>
      </w:r>
      <w:r w:rsidRPr="00512CD5">
        <w:rPr>
          <w:spacing w:val="-5"/>
        </w:rPr>
        <w:t xml:space="preserve"> </w:t>
      </w:r>
      <w:r w:rsidRPr="00512CD5">
        <w:t>deadline</w:t>
      </w:r>
      <w:r w:rsidRPr="00512CD5">
        <w:rPr>
          <w:spacing w:val="-4"/>
        </w:rPr>
        <w:t xml:space="preserve"> </w:t>
      </w:r>
      <w:r w:rsidRPr="00512CD5">
        <w:t>will be rejected without review.</w:t>
      </w:r>
    </w:p>
    <w:p w14:paraId="42817A1C" w14:textId="77777777" w:rsidR="00CC17F3" w:rsidRPr="00512CD5" w:rsidRDefault="00CC17F3" w:rsidP="00CC17F3">
      <w:pPr>
        <w:pStyle w:val="Heading1"/>
        <w:numPr>
          <w:ilvl w:val="1"/>
          <w:numId w:val="5"/>
        </w:numPr>
        <w:tabs>
          <w:tab w:val="left" w:pos="1201"/>
        </w:tabs>
        <w:spacing w:before="200"/>
        <w:ind w:hanging="361"/>
      </w:pPr>
      <w:bookmarkStart w:id="34" w:name="B._Initial_Application_Review"/>
      <w:bookmarkStart w:id="35" w:name="_Toc134008239"/>
      <w:bookmarkStart w:id="36" w:name="_Toc134010690"/>
      <w:bookmarkEnd w:id="34"/>
      <w:r w:rsidRPr="00512CD5">
        <w:rPr>
          <w:color w:val="4471C4"/>
        </w:rPr>
        <w:t>Initial</w:t>
      </w:r>
      <w:r w:rsidRPr="00512CD5">
        <w:rPr>
          <w:color w:val="4471C4"/>
          <w:spacing w:val="-3"/>
        </w:rPr>
        <w:t xml:space="preserve"> </w:t>
      </w:r>
      <w:r w:rsidRPr="00512CD5">
        <w:rPr>
          <w:color w:val="4471C4"/>
        </w:rPr>
        <w:t>Application</w:t>
      </w:r>
      <w:r w:rsidRPr="00512CD5">
        <w:rPr>
          <w:color w:val="4471C4"/>
          <w:spacing w:val="1"/>
        </w:rPr>
        <w:t xml:space="preserve"> </w:t>
      </w:r>
      <w:r w:rsidRPr="00512CD5">
        <w:rPr>
          <w:color w:val="4471C4"/>
          <w:spacing w:val="-2"/>
        </w:rPr>
        <w:t>Review</w:t>
      </w:r>
      <w:bookmarkEnd w:id="35"/>
      <w:bookmarkEnd w:id="36"/>
    </w:p>
    <w:p w14:paraId="7C3663C7" w14:textId="77777777" w:rsidR="00CC17F3" w:rsidRPr="00512CD5" w:rsidRDefault="00CC17F3" w:rsidP="00CC17F3">
      <w:pPr>
        <w:pStyle w:val="BodyText"/>
        <w:spacing w:before="40"/>
        <w:ind w:left="840" w:right="410"/>
      </w:pPr>
      <w:r w:rsidRPr="00512CD5">
        <w:t>Application</w:t>
      </w:r>
      <w:r w:rsidRPr="00512CD5">
        <w:rPr>
          <w:spacing w:val="-1"/>
        </w:rPr>
        <w:t xml:space="preserve"> </w:t>
      </w:r>
      <w:r w:rsidRPr="00512CD5">
        <w:t>packages will be</w:t>
      </w:r>
      <w:r w:rsidRPr="00512CD5">
        <w:rPr>
          <w:spacing w:val="-1"/>
        </w:rPr>
        <w:t xml:space="preserve"> </w:t>
      </w:r>
      <w:r w:rsidRPr="00512CD5">
        <w:t>reviewed to</w:t>
      </w:r>
      <w:r w:rsidRPr="00512CD5">
        <w:rPr>
          <w:spacing w:val="-1"/>
        </w:rPr>
        <w:t xml:space="preserve"> </w:t>
      </w:r>
      <w:r w:rsidRPr="00512CD5">
        <w:t>ensure</w:t>
      </w:r>
      <w:r w:rsidRPr="00512CD5">
        <w:rPr>
          <w:spacing w:val="-1"/>
        </w:rPr>
        <w:t xml:space="preserve"> </w:t>
      </w:r>
      <w:r w:rsidRPr="00512CD5">
        <w:t>they are</w:t>
      </w:r>
      <w:r w:rsidRPr="00512CD5">
        <w:rPr>
          <w:spacing w:val="-1"/>
        </w:rPr>
        <w:t xml:space="preserve"> </w:t>
      </w:r>
      <w:r w:rsidRPr="00512CD5">
        <w:t>from agencies operating</w:t>
      </w:r>
      <w:r w:rsidRPr="00512CD5">
        <w:rPr>
          <w:spacing w:val="-1"/>
        </w:rPr>
        <w:t xml:space="preserve"> </w:t>
      </w:r>
      <w:r w:rsidRPr="00512CD5">
        <w:t>in and</w:t>
      </w:r>
      <w:r w:rsidRPr="00512CD5">
        <w:rPr>
          <w:spacing w:val="-5"/>
        </w:rPr>
        <w:t xml:space="preserve"> </w:t>
      </w:r>
      <w:r w:rsidRPr="00512CD5">
        <w:t>servicing</w:t>
      </w:r>
      <w:r w:rsidRPr="00512CD5">
        <w:rPr>
          <w:spacing w:val="-5"/>
        </w:rPr>
        <w:t xml:space="preserve"> </w:t>
      </w:r>
      <w:r w:rsidRPr="00512CD5">
        <w:t>regions</w:t>
      </w:r>
      <w:r w:rsidRPr="00512CD5">
        <w:rPr>
          <w:spacing w:val="-3"/>
        </w:rPr>
        <w:t xml:space="preserve"> </w:t>
      </w:r>
      <w:r w:rsidRPr="00512CD5">
        <w:t>specified</w:t>
      </w:r>
      <w:r w:rsidRPr="00512CD5">
        <w:rPr>
          <w:spacing w:val="-5"/>
        </w:rPr>
        <w:t xml:space="preserve"> </w:t>
      </w:r>
      <w:r w:rsidRPr="00512CD5">
        <w:t>in</w:t>
      </w:r>
      <w:r w:rsidRPr="00512CD5">
        <w:rPr>
          <w:spacing w:val="-5"/>
        </w:rPr>
        <w:t xml:space="preserve"> </w:t>
      </w:r>
      <w:r w:rsidRPr="00512CD5">
        <w:t>this Special</w:t>
      </w:r>
      <w:r w:rsidRPr="00512CD5">
        <w:rPr>
          <w:spacing w:val="-4"/>
        </w:rPr>
        <w:t xml:space="preserve"> </w:t>
      </w:r>
      <w:r w:rsidRPr="00512CD5">
        <w:t>NOFA,</w:t>
      </w:r>
      <w:r w:rsidRPr="00512CD5">
        <w:rPr>
          <w:spacing w:val="-2"/>
        </w:rPr>
        <w:t xml:space="preserve"> </w:t>
      </w:r>
      <w:r w:rsidRPr="00512CD5">
        <w:t>that</w:t>
      </w:r>
      <w:r w:rsidRPr="00512CD5">
        <w:rPr>
          <w:spacing w:val="-2"/>
        </w:rPr>
        <w:t xml:space="preserve"> </w:t>
      </w:r>
      <w:r w:rsidRPr="00512CD5">
        <w:t>all</w:t>
      </w:r>
      <w:r w:rsidRPr="00512CD5">
        <w:rPr>
          <w:spacing w:val="-5"/>
        </w:rPr>
        <w:t xml:space="preserve"> </w:t>
      </w:r>
      <w:r w:rsidRPr="00512CD5">
        <w:t>required</w:t>
      </w:r>
      <w:r w:rsidRPr="00512CD5">
        <w:rPr>
          <w:spacing w:val="-5"/>
        </w:rPr>
        <w:t xml:space="preserve"> </w:t>
      </w:r>
      <w:r w:rsidRPr="00512CD5">
        <w:t>sections</w:t>
      </w:r>
      <w:r w:rsidRPr="00512CD5">
        <w:rPr>
          <w:spacing w:val="-3"/>
        </w:rPr>
        <w:t xml:space="preserve"> </w:t>
      </w:r>
      <w:r w:rsidRPr="00512CD5">
        <w:t>of</w:t>
      </w:r>
      <w:r w:rsidRPr="00512CD5">
        <w:rPr>
          <w:spacing w:val="-2"/>
        </w:rPr>
        <w:t xml:space="preserve"> </w:t>
      </w:r>
      <w:r w:rsidRPr="00512CD5">
        <w:t>the application are present and complete, and to ensure formatting requirements were followed. Applications missing any required components will be disqualified.</w:t>
      </w:r>
    </w:p>
    <w:p w14:paraId="465F82F1" w14:textId="77777777" w:rsidR="00D45581" w:rsidRPr="00512CD5" w:rsidRDefault="00D45581" w:rsidP="00CC17F3">
      <w:pPr>
        <w:pStyle w:val="BodyText"/>
        <w:spacing w:before="40"/>
        <w:ind w:left="840" w:right="410"/>
      </w:pPr>
    </w:p>
    <w:p w14:paraId="4D9EC0CE" w14:textId="77777777" w:rsidR="00CC17F3" w:rsidRPr="00512CD5" w:rsidRDefault="00CC17F3" w:rsidP="00CC17F3">
      <w:pPr>
        <w:pStyle w:val="BodyText"/>
        <w:ind w:left="840"/>
      </w:pPr>
      <w:r w:rsidRPr="00512CD5">
        <w:t>Applications</w:t>
      </w:r>
      <w:r w:rsidRPr="00512CD5">
        <w:rPr>
          <w:spacing w:val="-6"/>
        </w:rPr>
        <w:t xml:space="preserve"> </w:t>
      </w:r>
      <w:r w:rsidRPr="00512CD5">
        <w:t>that</w:t>
      </w:r>
      <w:r w:rsidRPr="00512CD5">
        <w:rPr>
          <w:spacing w:val="-4"/>
        </w:rPr>
        <w:t xml:space="preserve"> </w:t>
      </w:r>
      <w:r w:rsidRPr="00512CD5">
        <w:t>don’t</w:t>
      </w:r>
      <w:r w:rsidRPr="00512CD5">
        <w:rPr>
          <w:spacing w:val="-3"/>
        </w:rPr>
        <w:t xml:space="preserve"> </w:t>
      </w:r>
      <w:r w:rsidRPr="00512CD5">
        <w:t>follow</w:t>
      </w:r>
      <w:r w:rsidRPr="00512CD5">
        <w:rPr>
          <w:spacing w:val="-5"/>
        </w:rPr>
        <w:t xml:space="preserve"> </w:t>
      </w:r>
      <w:r w:rsidRPr="00512CD5">
        <w:t>formatting</w:t>
      </w:r>
      <w:r w:rsidRPr="00512CD5">
        <w:rPr>
          <w:spacing w:val="-5"/>
        </w:rPr>
        <w:t xml:space="preserve"> </w:t>
      </w:r>
      <w:r w:rsidRPr="00512CD5">
        <w:t>instructions</w:t>
      </w:r>
      <w:r w:rsidRPr="00512CD5">
        <w:rPr>
          <w:spacing w:val="-4"/>
        </w:rPr>
        <w:t xml:space="preserve"> </w:t>
      </w:r>
      <w:r w:rsidRPr="00512CD5">
        <w:t>will</w:t>
      </w:r>
      <w:r w:rsidRPr="00512CD5">
        <w:rPr>
          <w:spacing w:val="-3"/>
        </w:rPr>
        <w:t xml:space="preserve"> </w:t>
      </w:r>
      <w:r w:rsidRPr="00512CD5">
        <w:t>have</w:t>
      </w:r>
      <w:r w:rsidRPr="00512CD5">
        <w:rPr>
          <w:spacing w:val="-5"/>
        </w:rPr>
        <w:t xml:space="preserve"> </w:t>
      </w:r>
      <w:r w:rsidRPr="00512CD5">
        <w:t>points</w:t>
      </w:r>
      <w:r w:rsidRPr="00512CD5">
        <w:rPr>
          <w:spacing w:val="-4"/>
        </w:rPr>
        <w:t xml:space="preserve"> </w:t>
      </w:r>
      <w:r w:rsidRPr="00512CD5">
        <w:rPr>
          <w:spacing w:val="-2"/>
        </w:rPr>
        <w:t>deducted.</w:t>
      </w:r>
    </w:p>
    <w:p w14:paraId="5E576DE2" w14:textId="77777777" w:rsidR="00CC17F3" w:rsidRPr="00512CD5" w:rsidRDefault="00CC17F3" w:rsidP="00CC17F3">
      <w:pPr>
        <w:pStyle w:val="Heading1"/>
        <w:numPr>
          <w:ilvl w:val="1"/>
          <w:numId w:val="5"/>
        </w:numPr>
        <w:tabs>
          <w:tab w:val="left" w:pos="1201"/>
        </w:tabs>
        <w:spacing w:before="200"/>
        <w:ind w:hanging="361"/>
      </w:pPr>
      <w:bookmarkStart w:id="37" w:name="C._Application_Scoring"/>
      <w:bookmarkStart w:id="38" w:name="_Toc134008240"/>
      <w:bookmarkStart w:id="39" w:name="_Toc134010691"/>
      <w:bookmarkEnd w:id="37"/>
      <w:r w:rsidRPr="00512CD5">
        <w:rPr>
          <w:color w:val="4471C4"/>
        </w:rPr>
        <w:t>Application</w:t>
      </w:r>
      <w:r w:rsidRPr="00512CD5">
        <w:rPr>
          <w:color w:val="4471C4"/>
          <w:spacing w:val="-2"/>
        </w:rPr>
        <w:t xml:space="preserve"> Scoring</w:t>
      </w:r>
      <w:bookmarkEnd w:id="38"/>
      <w:bookmarkEnd w:id="39"/>
    </w:p>
    <w:p w14:paraId="5B1F6924" w14:textId="77777777" w:rsidR="00CC17F3" w:rsidRPr="00512CD5" w:rsidRDefault="00CC17F3" w:rsidP="00CC17F3">
      <w:pPr>
        <w:pStyle w:val="ListParagraph"/>
        <w:numPr>
          <w:ilvl w:val="0"/>
          <w:numId w:val="4"/>
        </w:numPr>
        <w:tabs>
          <w:tab w:val="left" w:pos="1199"/>
          <w:tab w:val="left" w:pos="1200"/>
        </w:tabs>
        <w:rPr>
          <w:rFonts w:ascii="Symbol" w:hAnsi="Symbol"/>
          <w:sz w:val="20"/>
        </w:rPr>
      </w:pPr>
      <w:r w:rsidRPr="00512CD5">
        <w:rPr>
          <w:sz w:val="24"/>
        </w:rPr>
        <w:t>Total</w:t>
      </w:r>
      <w:r w:rsidRPr="00512CD5">
        <w:rPr>
          <w:spacing w:val="-3"/>
          <w:sz w:val="24"/>
        </w:rPr>
        <w:t xml:space="preserve"> </w:t>
      </w:r>
      <w:r w:rsidRPr="00512CD5">
        <w:rPr>
          <w:sz w:val="24"/>
        </w:rPr>
        <w:t>application</w:t>
      </w:r>
      <w:r w:rsidRPr="00512CD5">
        <w:rPr>
          <w:spacing w:val="-4"/>
          <w:sz w:val="24"/>
        </w:rPr>
        <w:t xml:space="preserve"> </w:t>
      </w:r>
      <w:r w:rsidRPr="00512CD5">
        <w:rPr>
          <w:sz w:val="24"/>
        </w:rPr>
        <w:t>package</w:t>
      </w:r>
      <w:r w:rsidRPr="00512CD5">
        <w:rPr>
          <w:spacing w:val="-3"/>
          <w:sz w:val="24"/>
        </w:rPr>
        <w:t xml:space="preserve"> </w:t>
      </w:r>
      <w:r w:rsidRPr="00512CD5">
        <w:rPr>
          <w:sz w:val="24"/>
        </w:rPr>
        <w:t>worth</w:t>
      </w:r>
      <w:r w:rsidRPr="00512CD5">
        <w:rPr>
          <w:spacing w:val="-4"/>
          <w:sz w:val="24"/>
        </w:rPr>
        <w:t xml:space="preserve"> </w:t>
      </w:r>
      <w:r w:rsidRPr="00512CD5">
        <w:rPr>
          <w:sz w:val="24"/>
        </w:rPr>
        <w:t>100</w:t>
      </w:r>
      <w:r w:rsidRPr="00512CD5">
        <w:rPr>
          <w:spacing w:val="-3"/>
          <w:sz w:val="24"/>
        </w:rPr>
        <w:t xml:space="preserve"> </w:t>
      </w:r>
      <w:r w:rsidRPr="00512CD5">
        <w:rPr>
          <w:spacing w:val="-2"/>
          <w:sz w:val="24"/>
        </w:rPr>
        <w:t>points</w:t>
      </w:r>
    </w:p>
    <w:p w14:paraId="5F117573" w14:textId="77777777" w:rsidR="00CC17F3" w:rsidRPr="00512CD5" w:rsidRDefault="00CC17F3" w:rsidP="00CC17F3">
      <w:pPr>
        <w:pStyle w:val="ListParagraph"/>
        <w:numPr>
          <w:ilvl w:val="0"/>
          <w:numId w:val="4"/>
        </w:numPr>
        <w:tabs>
          <w:tab w:val="left" w:pos="1199"/>
          <w:tab w:val="left" w:pos="1200"/>
        </w:tabs>
        <w:rPr>
          <w:rFonts w:ascii="Symbol" w:hAnsi="Symbol"/>
          <w:sz w:val="20"/>
        </w:rPr>
      </w:pPr>
      <w:r w:rsidRPr="00512CD5">
        <w:rPr>
          <w:sz w:val="24"/>
        </w:rPr>
        <w:t>Six</w:t>
      </w:r>
      <w:r w:rsidRPr="00512CD5">
        <w:rPr>
          <w:spacing w:val="-2"/>
          <w:sz w:val="24"/>
        </w:rPr>
        <w:t xml:space="preserve"> </w:t>
      </w:r>
      <w:r w:rsidRPr="00512CD5">
        <w:rPr>
          <w:sz w:val="24"/>
        </w:rPr>
        <w:t>(6)</w:t>
      </w:r>
      <w:r w:rsidRPr="00512CD5">
        <w:rPr>
          <w:spacing w:val="-2"/>
          <w:sz w:val="24"/>
        </w:rPr>
        <w:t xml:space="preserve"> </w:t>
      </w:r>
      <w:r w:rsidRPr="00512CD5">
        <w:rPr>
          <w:sz w:val="24"/>
        </w:rPr>
        <w:t>questions</w:t>
      </w:r>
      <w:r w:rsidRPr="00512CD5">
        <w:rPr>
          <w:spacing w:val="-2"/>
          <w:sz w:val="24"/>
        </w:rPr>
        <w:t xml:space="preserve"> </w:t>
      </w:r>
      <w:r w:rsidRPr="00512CD5">
        <w:rPr>
          <w:sz w:val="24"/>
        </w:rPr>
        <w:t>–</w:t>
      </w:r>
      <w:r w:rsidRPr="00512CD5">
        <w:rPr>
          <w:spacing w:val="-4"/>
          <w:sz w:val="24"/>
        </w:rPr>
        <w:t xml:space="preserve"> </w:t>
      </w:r>
      <w:r w:rsidRPr="00512CD5">
        <w:rPr>
          <w:sz w:val="24"/>
        </w:rPr>
        <w:t>60</w:t>
      </w:r>
      <w:r w:rsidRPr="00512CD5">
        <w:rPr>
          <w:spacing w:val="-4"/>
          <w:sz w:val="24"/>
        </w:rPr>
        <w:t xml:space="preserve"> </w:t>
      </w:r>
      <w:r w:rsidRPr="00512CD5">
        <w:rPr>
          <w:sz w:val="24"/>
        </w:rPr>
        <w:t>available</w:t>
      </w:r>
      <w:r w:rsidRPr="00512CD5">
        <w:rPr>
          <w:spacing w:val="-3"/>
          <w:sz w:val="24"/>
        </w:rPr>
        <w:t xml:space="preserve"> </w:t>
      </w:r>
      <w:r w:rsidRPr="00512CD5">
        <w:rPr>
          <w:spacing w:val="-2"/>
          <w:sz w:val="24"/>
        </w:rPr>
        <w:t>points</w:t>
      </w:r>
    </w:p>
    <w:p w14:paraId="3BD3A1C8" w14:textId="77777777" w:rsidR="00CC17F3" w:rsidRPr="00512CD5" w:rsidRDefault="00CC17F3" w:rsidP="00CC17F3">
      <w:pPr>
        <w:pStyle w:val="ListParagraph"/>
        <w:numPr>
          <w:ilvl w:val="0"/>
          <w:numId w:val="4"/>
        </w:numPr>
        <w:tabs>
          <w:tab w:val="left" w:pos="1199"/>
          <w:tab w:val="left" w:pos="1200"/>
        </w:tabs>
        <w:ind w:right="472"/>
        <w:rPr>
          <w:rFonts w:ascii="Symbol" w:hAnsi="Symbol"/>
          <w:sz w:val="20"/>
        </w:rPr>
      </w:pPr>
      <w:r w:rsidRPr="00512CD5">
        <w:rPr>
          <w:sz w:val="24"/>
        </w:rPr>
        <w:t>Budget</w:t>
      </w:r>
      <w:r w:rsidRPr="00512CD5">
        <w:rPr>
          <w:spacing w:val="-5"/>
          <w:sz w:val="24"/>
        </w:rPr>
        <w:t xml:space="preserve"> </w:t>
      </w:r>
      <w:r w:rsidRPr="00512CD5">
        <w:rPr>
          <w:sz w:val="24"/>
        </w:rPr>
        <w:t>Worksheet,</w:t>
      </w:r>
      <w:r w:rsidRPr="00512CD5">
        <w:rPr>
          <w:spacing w:val="-5"/>
          <w:sz w:val="24"/>
        </w:rPr>
        <w:t xml:space="preserve"> </w:t>
      </w:r>
      <w:r w:rsidRPr="00512CD5">
        <w:rPr>
          <w:sz w:val="24"/>
        </w:rPr>
        <w:t>Budget</w:t>
      </w:r>
      <w:r w:rsidRPr="00512CD5">
        <w:rPr>
          <w:spacing w:val="-5"/>
          <w:sz w:val="24"/>
        </w:rPr>
        <w:t xml:space="preserve"> </w:t>
      </w:r>
      <w:r w:rsidRPr="00512CD5">
        <w:rPr>
          <w:sz w:val="24"/>
        </w:rPr>
        <w:t>Narrative,</w:t>
      </w:r>
      <w:r w:rsidRPr="00512CD5">
        <w:rPr>
          <w:spacing w:val="-1"/>
          <w:sz w:val="24"/>
        </w:rPr>
        <w:t xml:space="preserve"> </w:t>
      </w:r>
      <w:r w:rsidRPr="00512CD5">
        <w:rPr>
          <w:sz w:val="24"/>
        </w:rPr>
        <w:t>Flow</w:t>
      </w:r>
      <w:r w:rsidRPr="00512CD5">
        <w:rPr>
          <w:spacing w:val="-6"/>
          <w:sz w:val="24"/>
        </w:rPr>
        <w:t xml:space="preserve"> </w:t>
      </w:r>
      <w:r w:rsidRPr="00512CD5">
        <w:rPr>
          <w:sz w:val="24"/>
        </w:rPr>
        <w:t>Chart,</w:t>
      </w:r>
      <w:r w:rsidRPr="00512CD5">
        <w:rPr>
          <w:spacing w:val="-5"/>
          <w:sz w:val="24"/>
        </w:rPr>
        <w:t xml:space="preserve"> </w:t>
      </w:r>
      <w:r w:rsidRPr="00512CD5">
        <w:rPr>
          <w:sz w:val="24"/>
        </w:rPr>
        <w:t>Organizational</w:t>
      </w:r>
      <w:r w:rsidRPr="00512CD5">
        <w:rPr>
          <w:spacing w:val="-6"/>
          <w:sz w:val="24"/>
        </w:rPr>
        <w:t xml:space="preserve"> </w:t>
      </w:r>
      <w:r w:rsidRPr="00512CD5">
        <w:rPr>
          <w:sz w:val="24"/>
        </w:rPr>
        <w:t>Chart</w:t>
      </w:r>
      <w:r w:rsidRPr="00512CD5">
        <w:rPr>
          <w:spacing w:val="-4"/>
          <w:sz w:val="24"/>
        </w:rPr>
        <w:t xml:space="preserve"> </w:t>
      </w:r>
      <w:r w:rsidRPr="00512CD5">
        <w:rPr>
          <w:sz w:val="24"/>
        </w:rPr>
        <w:t>and</w:t>
      </w:r>
      <w:r w:rsidRPr="00512CD5">
        <w:rPr>
          <w:spacing w:val="-4"/>
          <w:sz w:val="24"/>
        </w:rPr>
        <w:t xml:space="preserve"> </w:t>
      </w:r>
      <w:r w:rsidRPr="00512CD5">
        <w:rPr>
          <w:sz w:val="24"/>
        </w:rPr>
        <w:t>Time Task Plan, Letter(s) of Intent– 40 available points</w:t>
      </w:r>
    </w:p>
    <w:p w14:paraId="40F249CD" w14:textId="77777777" w:rsidR="00CC17F3" w:rsidRPr="00512CD5" w:rsidRDefault="00CC17F3" w:rsidP="00CC17F3">
      <w:pPr>
        <w:pStyle w:val="BodyText"/>
        <w:spacing w:before="4"/>
      </w:pPr>
    </w:p>
    <w:p w14:paraId="2A0616A4" w14:textId="77777777" w:rsidR="00CC17F3" w:rsidRPr="00512CD5" w:rsidRDefault="00CC17F3" w:rsidP="00853269">
      <w:pPr>
        <w:pStyle w:val="BodyText"/>
        <w:ind w:left="720" w:right="1228"/>
      </w:pPr>
      <w:r w:rsidRPr="00512CD5">
        <w:t>Responses</w:t>
      </w:r>
      <w:r w:rsidRPr="00512CD5">
        <w:rPr>
          <w:spacing w:val="-5"/>
        </w:rPr>
        <w:t xml:space="preserve"> </w:t>
      </w:r>
      <w:r w:rsidRPr="00512CD5">
        <w:t>to</w:t>
      </w:r>
      <w:r w:rsidRPr="00512CD5">
        <w:rPr>
          <w:spacing w:val="-5"/>
        </w:rPr>
        <w:t xml:space="preserve"> </w:t>
      </w:r>
      <w:r w:rsidRPr="00512CD5">
        <w:t>narrative</w:t>
      </w:r>
      <w:r w:rsidRPr="00512CD5">
        <w:rPr>
          <w:spacing w:val="-5"/>
        </w:rPr>
        <w:t xml:space="preserve"> </w:t>
      </w:r>
      <w:r w:rsidRPr="00512CD5">
        <w:t>questions</w:t>
      </w:r>
      <w:r w:rsidRPr="00512CD5">
        <w:rPr>
          <w:spacing w:val="-2"/>
        </w:rPr>
        <w:t xml:space="preserve"> </w:t>
      </w:r>
      <w:r w:rsidRPr="00512CD5">
        <w:t>will</w:t>
      </w:r>
      <w:r w:rsidRPr="00512CD5">
        <w:rPr>
          <w:spacing w:val="-1"/>
        </w:rPr>
        <w:t xml:space="preserve"> </w:t>
      </w:r>
      <w:r w:rsidRPr="00512CD5">
        <w:t>be</w:t>
      </w:r>
      <w:r w:rsidRPr="00512CD5">
        <w:rPr>
          <w:spacing w:val="-5"/>
        </w:rPr>
        <w:t xml:space="preserve"> </w:t>
      </w:r>
      <w:r w:rsidRPr="00512CD5">
        <w:t>scored</w:t>
      </w:r>
      <w:r w:rsidRPr="00512CD5">
        <w:rPr>
          <w:spacing w:val="-1"/>
        </w:rPr>
        <w:t xml:space="preserve"> </w:t>
      </w:r>
      <w:r w:rsidRPr="00512CD5">
        <w:t>using</w:t>
      </w:r>
      <w:r w:rsidRPr="00512CD5">
        <w:rPr>
          <w:spacing w:val="-4"/>
        </w:rPr>
        <w:t xml:space="preserve"> </w:t>
      </w:r>
      <w:r w:rsidRPr="00512CD5">
        <w:t>the</w:t>
      </w:r>
      <w:r w:rsidRPr="00512CD5">
        <w:rPr>
          <w:spacing w:val="-5"/>
        </w:rPr>
        <w:t xml:space="preserve"> </w:t>
      </w:r>
      <w:r w:rsidRPr="00512CD5">
        <w:t>following</w:t>
      </w:r>
      <w:r w:rsidRPr="00512CD5">
        <w:rPr>
          <w:spacing w:val="-4"/>
        </w:rPr>
        <w:t xml:space="preserve"> </w:t>
      </w:r>
      <w:r w:rsidRPr="00512CD5">
        <w:rPr>
          <w:spacing w:val="-2"/>
        </w:rPr>
        <w:t>rubric:</w:t>
      </w:r>
    </w:p>
    <w:p w14:paraId="469F4AE6" w14:textId="77777777" w:rsidR="00CC17F3" w:rsidRPr="00512CD5" w:rsidRDefault="00CC17F3" w:rsidP="00CC17F3">
      <w:pPr>
        <w:pStyle w:val="ListParagraph"/>
        <w:numPr>
          <w:ilvl w:val="0"/>
          <w:numId w:val="4"/>
        </w:numPr>
        <w:tabs>
          <w:tab w:val="left" w:pos="1199"/>
          <w:tab w:val="left" w:pos="1200"/>
        </w:tabs>
        <w:spacing w:before="200"/>
        <w:ind w:right="1545"/>
        <w:rPr>
          <w:rFonts w:ascii="Symbol" w:hAnsi="Symbol"/>
          <w:sz w:val="24"/>
        </w:rPr>
      </w:pPr>
      <w:r w:rsidRPr="00512CD5">
        <w:rPr>
          <w:sz w:val="24"/>
        </w:rPr>
        <w:t>Zero</w:t>
      </w:r>
      <w:r w:rsidRPr="00512CD5">
        <w:rPr>
          <w:spacing w:val="-6"/>
          <w:sz w:val="24"/>
        </w:rPr>
        <w:t xml:space="preserve"> </w:t>
      </w:r>
      <w:r w:rsidRPr="00512CD5">
        <w:rPr>
          <w:sz w:val="24"/>
        </w:rPr>
        <w:t>(0)</w:t>
      </w:r>
      <w:r w:rsidRPr="00512CD5">
        <w:rPr>
          <w:spacing w:val="-4"/>
          <w:sz w:val="24"/>
        </w:rPr>
        <w:t xml:space="preserve"> </w:t>
      </w:r>
      <w:r w:rsidRPr="00512CD5">
        <w:rPr>
          <w:sz w:val="24"/>
        </w:rPr>
        <w:t>–</w:t>
      </w:r>
      <w:r w:rsidRPr="00512CD5">
        <w:rPr>
          <w:spacing w:val="-6"/>
          <w:sz w:val="24"/>
        </w:rPr>
        <w:t xml:space="preserve"> </w:t>
      </w:r>
      <w:r w:rsidRPr="00512CD5">
        <w:rPr>
          <w:sz w:val="24"/>
        </w:rPr>
        <w:t>Not</w:t>
      </w:r>
      <w:r w:rsidRPr="00512CD5">
        <w:rPr>
          <w:spacing w:val="-3"/>
          <w:sz w:val="24"/>
        </w:rPr>
        <w:t xml:space="preserve"> </w:t>
      </w:r>
      <w:r w:rsidRPr="00512CD5">
        <w:rPr>
          <w:sz w:val="24"/>
        </w:rPr>
        <w:t>Qualified;</w:t>
      </w:r>
      <w:r w:rsidRPr="00512CD5">
        <w:rPr>
          <w:spacing w:val="-3"/>
          <w:sz w:val="24"/>
        </w:rPr>
        <w:t xml:space="preserve"> </w:t>
      </w:r>
      <w:r w:rsidRPr="00512CD5">
        <w:rPr>
          <w:sz w:val="24"/>
        </w:rPr>
        <w:t>Does</w:t>
      </w:r>
      <w:r w:rsidRPr="00512CD5">
        <w:rPr>
          <w:spacing w:val="-4"/>
          <w:sz w:val="24"/>
        </w:rPr>
        <w:t xml:space="preserve"> </w:t>
      </w:r>
      <w:r w:rsidRPr="00512CD5">
        <w:rPr>
          <w:sz w:val="24"/>
        </w:rPr>
        <w:t>not</w:t>
      </w:r>
      <w:r w:rsidRPr="00512CD5">
        <w:rPr>
          <w:spacing w:val="-3"/>
          <w:sz w:val="24"/>
        </w:rPr>
        <w:t xml:space="preserve"> </w:t>
      </w:r>
      <w:r w:rsidRPr="00512CD5">
        <w:rPr>
          <w:sz w:val="24"/>
        </w:rPr>
        <w:t>provide</w:t>
      </w:r>
      <w:r w:rsidRPr="00512CD5">
        <w:rPr>
          <w:spacing w:val="-6"/>
          <w:sz w:val="24"/>
        </w:rPr>
        <w:t xml:space="preserve"> </w:t>
      </w:r>
      <w:r w:rsidRPr="00512CD5">
        <w:rPr>
          <w:sz w:val="24"/>
        </w:rPr>
        <w:t>demonstrated</w:t>
      </w:r>
      <w:r w:rsidRPr="00512CD5">
        <w:rPr>
          <w:spacing w:val="-6"/>
          <w:sz w:val="24"/>
        </w:rPr>
        <w:t xml:space="preserve"> </w:t>
      </w:r>
      <w:r w:rsidRPr="00512CD5">
        <w:rPr>
          <w:sz w:val="24"/>
        </w:rPr>
        <w:t>ability</w:t>
      </w:r>
      <w:r w:rsidRPr="00512CD5">
        <w:rPr>
          <w:spacing w:val="-4"/>
          <w:sz w:val="24"/>
        </w:rPr>
        <w:t xml:space="preserve"> </w:t>
      </w:r>
      <w:r w:rsidRPr="00512CD5">
        <w:rPr>
          <w:sz w:val="24"/>
        </w:rPr>
        <w:t>to</w:t>
      </w:r>
      <w:r w:rsidRPr="00512CD5">
        <w:rPr>
          <w:spacing w:val="-6"/>
          <w:sz w:val="24"/>
        </w:rPr>
        <w:t xml:space="preserve"> </w:t>
      </w:r>
      <w:r w:rsidRPr="00512CD5">
        <w:rPr>
          <w:sz w:val="24"/>
        </w:rPr>
        <w:t>meet requirement. DISQUALIFIED.</w:t>
      </w:r>
    </w:p>
    <w:p w14:paraId="680931AB" w14:textId="77777777" w:rsidR="00CC17F3" w:rsidRPr="00512CD5" w:rsidRDefault="00CC17F3" w:rsidP="00CC17F3">
      <w:pPr>
        <w:pStyle w:val="ListParagraph"/>
        <w:numPr>
          <w:ilvl w:val="0"/>
          <w:numId w:val="4"/>
        </w:numPr>
        <w:tabs>
          <w:tab w:val="left" w:pos="1200"/>
        </w:tabs>
        <w:ind w:right="573"/>
        <w:jc w:val="both"/>
        <w:rPr>
          <w:rFonts w:ascii="Symbol" w:hAnsi="Symbol"/>
          <w:sz w:val="24"/>
        </w:rPr>
      </w:pPr>
      <w:r w:rsidRPr="00512CD5">
        <w:rPr>
          <w:sz w:val="24"/>
        </w:rPr>
        <w:t>One</w:t>
      </w:r>
      <w:r w:rsidRPr="00512CD5">
        <w:rPr>
          <w:spacing w:val="-4"/>
          <w:sz w:val="24"/>
        </w:rPr>
        <w:t xml:space="preserve"> </w:t>
      </w:r>
      <w:r w:rsidRPr="00512CD5">
        <w:rPr>
          <w:sz w:val="24"/>
        </w:rPr>
        <w:t>–</w:t>
      </w:r>
      <w:r w:rsidRPr="00512CD5">
        <w:rPr>
          <w:spacing w:val="-5"/>
          <w:sz w:val="24"/>
        </w:rPr>
        <w:t xml:space="preserve"> </w:t>
      </w:r>
      <w:r w:rsidRPr="00512CD5">
        <w:rPr>
          <w:sz w:val="24"/>
        </w:rPr>
        <w:t>Two</w:t>
      </w:r>
      <w:r w:rsidRPr="00512CD5">
        <w:rPr>
          <w:spacing w:val="-5"/>
          <w:sz w:val="24"/>
        </w:rPr>
        <w:t xml:space="preserve"> </w:t>
      </w:r>
      <w:r w:rsidRPr="00512CD5">
        <w:rPr>
          <w:sz w:val="24"/>
        </w:rPr>
        <w:t>(1-2)</w:t>
      </w:r>
      <w:r w:rsidRPr="00512CD5">
        <w:rPr>
          <w:spacing w:val="-3"/>
          <w:sz w:val="24"/>
        </w:rPr>
        <w:t xml:space="preserve"> </w:t>
      </w:r>
      <w:r w:rsidRPr="00512CD5">
        <w:rPr>
          <w:sz w:val="24"/>
        </w:rPr>
        <w:t>–</w:t>
      </w:r>
      <w:r w:rsidRPr="00512CD5">
        <w:rPr>
          <w:spacing w:val="-5"/>
          <w:sz w:val="24"/>
        </w:rPr>
        <w:t xml:space="preserve"> </w:t>
      </w:r>
      <w:r w:rsidRPr="00512CD5">
        <w:rPr>
          <w:sz w:val="24"/>
        </w:rPr>
        <w:t>Less</w:t>
      </w:r>
      <w:r w:rsidRPr="00512CD5">
        <w:rPr>
          <w:spacing w:val="-3"/>
          <w:sz w:val="24"/>
        </w:rPr>
        <w:t xml:space="preserve"> </w:t>
      </w:r>
      <w:r w:rsidRPr="00512CD5">
        <w:rPr>
          <w:sz w:val="24"/>
        </w:rPr>
        <w:t>Qualified;</w:t>
      </w:r>
      <w:r w:rsidRPr="00512CD5">
        <w:rPr>
          <w:spacing w:val="-2"/>
          <w:sz w:val="24"/>
        </w:rPr>
        <w:t xml:space="preserve"> </w:t>
      </w:r>
      <w:r w:rsidRPr="00512CD5">
        <w:rPr>
          <w:sz w:val="24"/>
        </w:rPr>
        <w:t>answers</w:t>
      </w:r>
      <w:r w:rsidRPr="00512CD5">
        <w:rPr>
          <w:spacing w:val="-3"/>
          <w:sz w:val="24"/>
        </w:rPr>
        <w:t xml:space="preserve"> </w:t>
      </w:r>
      <w:r w:rsidRPr="00512CD5">
        <w:rPr>
          <w:sz w:val="24"/>
        </w:rPr>
        <w:t>are</w:t>
      </w:r>
      <w:r w:rsidRPr="00512CD5">
        <w:rPr>
          <w:spacing w:val="-5"/>
          <w:sz w:val="24"/>
        </w:rPr>
        <w:t xml:space="preserve"> </w:t>
      </w:r>
      <w:r w:rsidRPr="00512CD5">
        <w:rPr>
          <w:sz w:val="24"/>
        </w:rPr>
        <w:t>not</w:t>
      </w:r>
      <w:r w:rsidRPr="00512CD5">
        <w:rPr>
          <w:spacing w:val="-2"/>
          <w:sz w:val="24"/>
        </w:rPr>
        <w:t xml:space="preserve"> </w:t>
      </w:r>
      <w:r w:rsidRPr="00512CD5">
        <w:rPr>
          <w:sz w:val="24"/>
        </w:rPr>
        <w:t>easy</w:t>
      </w:r>
      <w:r w:rsidRPr="00512CD5">
        <w:rPr>
          <w:spacing w:val="-3"/>
          <w:sz w:val="24"/>
        </w:rPr>
        <w:t xml:space="preserve"> </w:t>
      </w:r>
      <w:r w:rsidRPr="00512CD5">
        <w:rPr>
          <w:sz w:val="24"/>
        </w:rPr>
        <w:t>to</w:t>
      </w:r>
      <w:r w:rsidRPr="00512CD5">
        <w:rPr>
          <w:spacing w:val="-5"/>
          <w:sz w:val="24"/>
        </w:rPr>
        <w:t xml:space="preserve"> </w:t>
      </w:r>
      <w:r w:rsidRPr="00512CD5">
        <w:rPr>
          <w:sz w:val="24"/>
        </w:rPr>
        <w:t>follow</w:t>
      </w:r>
      <w:r w:rsidRPr="00512CD5">
        <w:rPr>
          <w:spacing w:val="-4"/>
          <w:sz w:val="24"/>
        </w:rPr>
        <w:t xml:space="preserve"> </w:t>
      </w:r>
      <w:r w:rsidRPr="00512CD5">
        <w:rPr>
          <w:sz w:val="24"/>
        </w:rPr>
        <w:t>or</w:t>
      </w:r>
      <w:r w:rsidRPr="00512CD5">
        <w:rPr>
          <w:spacing w:val="-3"/>
          <w:sz w:val="24"/>
        </w:rPr>
        <w:t xml:space="preserve"> </w:t>
      </w:r>
      <w:r w:rsidRPr="00512CD5">
        <w:rPr>
          <w:sz w:val="24"/>
        </w:rPr>
        <w:t>understand, provide</w:t>
      </w:r>
      <w:r w:rsidRPr="00512CD5">
        <w:rPr>
          <w:spacing w:val="-2"/>
          <w:sz w:val="24"/>
        </w:rPr>
        <w:t xml:space="preserve"> </w:t>
      </w:r>
      <w:r w:rsidRPr="00512CD5">
        <w:rPr>
          <w:sz w:val="24"/>
        </w:rPr>
        <w:t>little</w:t>
      </w:r>
      <w:r w:rsidRPr="00512CD5">
        <w:rPr>
          <w:spacing w:val="-2"/>
          <w:sz w:val="24"/>
        </w:rPr>
        <w:t xml:space="preserve"> </w:t>
      </w:r>
      <w:r w:rsidRPr="00512CD5">
        <w:rPr>
          <w:sz w:val="24"/>
        </w:rPr>
        <w:t>or no</w:t>
      </w:r>
      <w:r w:rsidRPr="00512CD5">
        <w:rPr>
          <w:spacing w:val="-2"/>
          <w:sz w:val="24"/>
        </w:rPr>
        <w:t xml:space="preserve"> </w:t>
      </w:r>
      <w:r w:rsidRPr="00512CD5">
        <w:rPr>
          <w:sz w:val="24"/>
        </w:rPr>
        <w:t>direct experience</w:t>
      </w:r>
      <w:r w:rsidRPr="00512CD5">
        <w:rPr>
          <w:spacing w:val="-2"/>
          <w:sz w:val="24"/>
        </w:rPr>
        <w:t xml:space="preserve"> </w:t>
      </w:r>
      <w:r w:rsidRPr="00512CD5">
        <w:rPr>
          <w:sz w:val="24"/>
        </w:rPr>
        <w:t>or understanding</w:t>
      </w:r>
      <w:r w:rsidRPr="00512CD5">
        <w:rPr>
          <w:spacing w:val="-2"/>
          <w:sz w:val="24"/>
        </w:rPr>
        <w:t xml:space="preserve"> </w:t>
      </w:r>
      <w:r w:rsidRPr="00512CD5">
        <w:rPr>
          <w:sz w:val="24"/>
        </w:rPr>
        <w:t>of how</w:t>
      </w:r>
      <w:r w:rsidRPr="00512CD5">
        <w:rPr>
          <w:spacing w:val="-1"/>
          <w:sz w:val="24"/>
        </w:rPr>
        <w:t xml:space="preserve"> </w:t>
      </w:r>
      <w:r w:rsidRPr="00512CD5">
        <w:rPr>
          <w:sz w:val="24"/>
        </w:rPr>
        <w:t>qualifications have or will be met.</w:t>
      </w:r>
    </w:p>
    <w:p w14:paraId="43C35E56" w14:textId="77777777" w:rsidR="00CC17F3" w:rsidRPr="00512CD5" w:rsidRDefault="00CC17F3" w:rsidP="00CC17F3">
      <w:pPr>
        <w:pStyle w:val="ListParagraph"/>
        <w:numPr>
          <w:ilvl w:val="0"/>
          <w:numId w:val="4"/>
        </w:numPr>
        <w:tabs>
          <w:tab w:val="left" w:pos="1199"/>
          <w:tab w:val="left" w:pos="1200"/>
        </w:tabs>
        <w:ind w:left="1199" w:right="729"/>
        <w:rPr>
          <w:rFonts w:ascii="Symbol" w:hAnsi="Symbol"/>
          <w:sz w:val="24"/>
        </w:rPr>
      </w:pPr>
      <w:r w:rsidRPr="00512CD5">
        <w:rPr>
          <w:sz w:val="24"/>
        </w:rPr>
        <w:t>Three</w:t>
      </w:r>
      <w:r w:rsidRPr="00512CD5">
        <w:rPr>
          <w:spacing w:val="-6"/>
          <w:sz w:val="24"/>
        </w:rPr>
        <w:t xml:space="preserve"> </w:t>
      </w:r>
      <w:r w:rsidRPr="00512CD5">
        <w:rPr>
          <w:sz w:val="24"/>
        </w:rPr>
        <w:t>–</w:t>
      </w:r>
      <w:r w:rsidRPr="00512CD5">
        <w:rPr>
          <w:spacing w:val="-6"/>
          <w:sz w:val="24"/>
        </w:rPr>
        <w:t xml:space="preserve"> </w:t>
      </w:r>
      <w:r w:rsidRPr="00512CD5">
        <w:rPr>
          <w:sz w:val="24"/>
        </w:rPr>
        <w:t>Six</w:t>
      </w:r>
      <w:r w:rsidRPr="00512CD5">
        <w:rPr>
          <w:spacing w:val="-4"/>
          <w:sz w:val="24"/>
        </w:rPr>
        <w:t xml:space="preserve"> </w:t>
      </w:r>
      <w:r w:rsidRPr="00512CD5">
        <w:rPr>
          <w:sz w:val="24"/>
        </w:rPr>
        <w:t>(3-6)</w:t>
      </w:r>
      <w:r w:rsidRPr="00512CD5">
        <w:rPr>
          <w:spacing w:val="-4"/>
          <w:sz w:val="24"/>
        </w:rPr>
        <w:t xml:space="preserve"> </w:t>
      </w:r>
      <w:r w:rsidRPr="00512CD5">
        <w:rPr>
          <w:sz w:val="24"/>
        </w:rPr>
        <w:t>–</w:t>
      </w:r>
      <w:r w:rsidRPr="00512CD5">
        <w:rPr>
          <w:spacing w:val="-6"/>
          <w:sz w:val="24"/>
        </w:rPr>
        <w:t xml:space="preserve"> </w:t>
      </w:r>
      <w:r w:rsidRPr="00512CD5">
        <w:rPr>
          <w:sz w:val="24"/>
        </w:rPr>
        <w:t>Qualified;</w:t>
      </w:r>
      <w:r w:rsidRPr="00512CD5">
        <w:rPr>
          <w:spacing w:val="-3"/>
          <w:sz w:val="24"/>
        </w:rPr>
        <w:t xml:space="preserve"> </w:t>
      </w:r>
      <w:r w:rsidRPr="00512CD5">
        <w:rPr>
          <w:sz w:val="24"/>
        </w:rPr>
        <w:t>answers the</w:t>
      </w:r>
      <w:r w:rsidRPr="00512CD5">
        <w:rPr>
          <w:spacing w:val="-6"/>
          <w:sz w:val="24"/>
        </w:rPr>
        <w:t xml:space="preserve"> </w:t>
      </w:r>
      <w:r w:rsidRPr="00512CD5">
        <w:rPr>
          <w:sz w:val="24"/>
        </w:rPr>
        <w:t>question,</w:t>
      </w:r>
      <w:r w:rsidRPr="00512CD5">
        <w:rPr>
          <w:spacing w:val="-3"/>
          <w:sz w:val="24"/>
        </w:rPr>
        <w:t xml:space="preserve"> </w:t>
      </w:r>
      <w:r w:rsidRPr="00512CD5">
        <w:rPr>
          <w:sz w:val="24"/>
        </w:rPr>
        <w:t>provides</w:t>
      </w:r>
      <w:r w:rsidRPr="00512CD5">
        <w:rPr>
          <w:spacing w:val="-4"/>
          <w:sz w:val="24"/>
        </w:rPr>
        <w:t xml:space="preserve"> </w:t>
      </w:r>
      <w:r w:rsidRPr="00512CD5">
        <w:rPr>
          <w:sz w:val="24"/>
        </w:rPr>
        <w:t>direct</w:t>
      </w:r>
      <w:r w:rsidRPr="00512CD5">
        <w:rPr>
          <w:spacing w:val="-3"/>
          <w:sz w:val="24"/>
        </w:rPr>
        <w:t xml:space="preserve"> </w:t>
      </w:r>
      <w:r w:rsidRPr="00512CD5">
        <w:rPr>
          <w:sz w:val="24"/>
        </w:rPr>
        <w:t>experience and complete knowledge of how qualifications have or will be met with comprehensive examples.</w:t>
      </w:r>
    </w:p>
    <w:p w14:paraId="3906F4B1" w14:textId="77777777" w:rsidR="00CC17F3" w:rsidRPr="00512CD5" w:rsidRDefault="00CC17F3" w:rsidP="00CC17F3">
      <w:pPr>
        <w:pStyle w:val="ListParagraph"/>
        <w:numPr>
          <w:ilvl w:val="0"/>
          <w:numId w:val="4"/>
        </w:numPr>
        <w:tabs>
          <w:tab w:val="left" w:pos="1199"/>
          <w:tab w:val="left" w:pos="1200"/>
        </w:tabs>
        <w:ind w:left="1199" w:right="519"/>
        <w:rPr>
          <w:rFonts w:ascii="Symbol" w:hAnsi="Symbol"/>
          <w:sz w:val="24"/>
        </w:rPr>
      </w:pPr>
      <w:r w:rsidRPr="00512CD5">
        <w:rPr>
          <w:sz w:val="24"/>
        </w:rPr>
        <w:t>Seven (7 -10) – Highly Qualified; in addition to meeting the Qualified standard above,</w:t>
      </w:r>
      <w:r w:rsidRPr="00512CD5">
        <w:rPr>
          <w:spacing w:val="-5"/>
          <w:sz w:val="24"/>
        </w:rPr>
        <w:t xml:space="preserve"> </w:t>
      </w:r>
      <w:r w:rsidRPr="00512CD5">
        <w:rPr>
          <w:sz w:val="24"/>
        </w:rPr>
        <w:t>provides</w:t>
      </w:r>
      <w:r w:rsidRPr="00512CD5">
        <w:rPr>
          <w:spacing w:val="-6"/>
          <w:sz w:val="24"/>
        </w:rPr>
        <w:t xml:space="preserve"> </w:t>
      </w:r>
      <w:r w:rsidRPr="00512CD5">
        <w:rPr>
          <w:sz w:val="24"/>
        </w:rPr>
        <w:t>direct</w:t>
      </w:r>
      <w:r w:rsidRPr="00512CD5">
        <w:rPr>
          <w:spacing w:val="-5"/>
          <w:sz w:val="24"/>
        </w:rPr>
        <w:t xml:space="preserve"> </w:t>
      </w:r>
      <w:r w:rsidRPr="00512CD5">
        <w:rPr>
          <w:sz w:val="24"/>
        </w:rPr>
        <w:t>experience</w:t>
      </w:r>
      <w:r w:rsidRPr="00512CD5">
        <w:rPr>
          <w:spacing w:val="-8"/>
          <w:sz w:val="24"/>
        </w:rPr>
        <w:t xml:space="preserve"> </w:t>
      </w:r>
      <w:r w:rsidRPr="00512CD5">
        <w:rPr>
          <w:sz w:val="24"/>
        </w:rPr>
        <w:t>and</w:t>
      </w:r>
      <w:r w:rsidRPr="00512CD5">
        <w:rPr>
          <w:spacing w:val="-4"/>
          <w:sz w:val="24"/>
        </w:rPr>
        <w:t xml:space="preserve"> </w:t>
      </w:r>
      <w:r w:rsidRPr="00512CD5">
        <w:rPr>
          <w:sz w:val="24"/>
        </w:rPr>
        <w:t>comprehensive</w:t>
      </w:r>
      <w:r w:rsidRPr="00512CD5">
        <w:rPr>
          <w:spacing w:val="-8"/>
          <w:sz w:val="24"/>
        </w:rPr>
        <w:t xml:space="preserve"> </w:t>
      </w:r>
      <w:r w:rsidRPr="00512CD5">
        <w:rPr>
          <w:sz w:val="24"/>
        </w:rPr>
        <w:t>examples</w:t>
      </w:r>
      <w:r w:rsidRPr="00512CD5">
        <w:rPr>
          <w:spacing w:val="-6"/>
          <w:sz w:val="24"/>
        </w:rPr>
        <w:t xml:space="preserve"> </w:t>
      </w:r>
      <w:r w:rsidRPr="00512CD5">
        <w:rPr>
          <w:sz w:val="24"/>
        </w:rPr>
        <w:t>of</w:t>
      </w:r>
      <w:r w:rsidRPr="00512CD5">
        <w:rPr>
          <w:spacing w:val="-5"/>
          <w:sz w:val="24"/>
        </w:rPr>
        <w:t xml:space="preserve"> </w:t>
      </w:r>
      <w:r w:rsidRPr="00512CD5">
        <w:rPr>
          <w:sz w:val="24"/>
        </w:rPr>
        <w:t xml:space="preserve">qualifications and ability to begin providing services within 60 days of receiving </w:t>
      </w:r>
      <w:proofErr w:type="gramStart"/>
      <w:r w:rsidRPr="00512CD5">
        <w:rPr>
          <w:sz w:val="24"/>
        </w:rPr>
        <w:t>award</w:t>
      </w:r>
      <w:proofErr w:type="gramEnd"/>
      <w:r w:rsidRPr="00512CD5">
        <w:rPr>
          <w:sz w:val="24"/>
        </w:rPr>
        <w:t>.</w:t>
      </w:r>
    </w:p>
    <w:p w14:paraId="5AE5EFE8" w14:textId="77777777" w:rsidR="00CC17F3" w:rsidRPr="00512CD5" w:rsidRDefault="00CC17F3" w:rsidP="00CC17F3">
      <w:pPr>
        <w:pStyle w:val="BodyText"/>
        <w:spacing w:before="232" w:line="276" w:lineRule="auto"/>
        <w:ind w:left="120" w:right="410"/>
      </w:pPr>
      <w:r w:rsidRPr="00512CD5">
        <w:lastRenderedPageBreak/>
        <w:t>Acceptance of an application does not constitute a grant award and does not obligate CalVCB</w:t>
      </w:r>
      <w:r w:rsidRPr="00512CD5">
        <w:rPr>
          <w:spacing w:val="-2"/>
        </w:rPr>
        <w:t xml:space="preserve"> </w:t>
      </w:r>
      <w:r w:rsidRPr="00512CD5">
        <w:t>to</w:t>
      </w:r>
      <w:r w:rsidRPr="00512CD5">
        <w:rPr>
          <w:spacing w:val="-4"/>
        </w:rPr>
        <w:t xml:space="preserve"> </w:t>
      </w:r>
      <w:r w:rsidRPr="00512CD5">
        <w:t>award</w:t>
      </w:r>
      <w:r w:rsidRPr="00512CD5">
        <w:rPr>
          <w:spacing w:val="-4"/>
        </w:rPr>
        <w:t xml:space="preserve"> </w:t>
      </w:r>
      <w:r w:rsidRPr="00512CD5">
        <w:t>funds.</w:t>
      </w:r>
      <w:r w:rsidRPr="00512CD5">
        <w:rPr>
          <w:spacing w:val="-1"/>
        </w:rPr>
        <w:t xml:space="preserve"> </w:t>
      </w:r>
      <w:r w:rsidRPr="00512CD5">
        <w:t>Any</w:t>
      </w:r>
      <w:r w:rsidRPr="00512CD5">
        <w:rPr>
          <w:spacing w:val="-2"/>
        </w:rPr>
        <w:t xml:space="preserve"> </w:t>
      </w:r>
      <w:r w:rsidRPr="00512CD5">
        <w:t>portion of</w:t>
      </w:r>
      <w:r w:rsidRPr="00512CD5">
        <w:rPr>
          <w:spacing w:val="-1"/>
        </w:rPr>
        <w:t xml:space="preserve"> </w:t>
      </w:r>
      <w:r w:rsidRPr="00512CD5">
        <w:t>a</w:t>
      </w:r>
      <w:r w:rsidRPr="00512CD5">
        <w:rPr>
          <w:spacing w:val="-4"/>
        </w:rPr>
        <w:t xml:space="preserve"> </w:t>
      </w:r>
      <w:r w:rsidRPr="00512CD5">
        <w:t>grant</w:t>
      </w:r>
      <w:r w:rsidRPr="00512CD5">
        <w:rPr>
          <w:spacing w:val="-1"/>
        </w:rPr>
        <w:t xml:space="preserve"> </w:t>
      </w:r>
      <w:r w:rsidRPr="00512CD5">
        <w:t>that</w:t>
      </w:r>
      <w:r w:rsidRPr="00512CD5">
        <w:rPr>
          <w:spacing w:val="-1"/>
        </w:rPr>
        <w:t xml:space="preserve"> </w:t>
      </w:r>
      <w:r w:rsidRPr="00512CD5">
        <w:t>a</w:t>
      </w:r>
      <w:r w:rsidRPr="00512CD5">
        <w:rPr>
          <w:spacing w:val="-4"/>
        </w:rPr>
        <w:t xml:space="preserve"> </w:t>
      </w:r>
      <w:r w:rsidRPr="00512CD5">
        <w:t>TRC</w:t>
      </w:r>
      <w:r w:rsidRPr="00512CD5">
        <w:rPr>
          <w:spacing w:val="-3"/>
        </w:rPr>
        <w:t xml:space="preserve"> </w:t>
      </w:r>
      <w:r w:rsidRPr="00512CD5">
        <w:t>does</w:t>
      </w:r>
      <w:r w:rsidRPr="00512CD5">
        <w:rPr>
          <w:spacing w:val="-2"/>
        </w:rPr>
        <w:t xml:space="preserve"> </w:t>
      </w:r>
      <w:r w:rsidRPr="00512CD5">
        <w:t>not</w:t>
      </w:r>
      <w:r w:rsidRPr="00512CD5">
        <w:rPr>
          <w:spacing w:val="-1"/>
        </w:rPr>
        <w:t xml:space="preserve"> </w:t>
      </w:r>
      <w:r w:rsidRPr="00512CD5">
        <w:t>use</w:t>
      </w:r>
      <w:r w:rsidRPr="00512CD5">
        <w:rPr>
          <w:spacing w:val="-4"/>
        </w:rPr>
        <w:t xml:space="preserve"> </w:t>
      </w:r>
      <w:r w:rsidRPr="00512CD5">
        <w:t>within</w:t>
      </w:r>
      <w:r w:rsidRPr="00512CD5">
        <w:rPr>
          <w:spacing w:val="-4"/>
        </w:rPr>
        <w:t xml:space="preserve"> </w:t>
      </w:r>
      <w:r w:rsidRPr="00512CD5">
        <w:t>the</w:t>
      </w:r>
      <w:r w:rsidRPr="00512CD5">
        <w:rPr>
          <w:spacing w:val="-4"/>
        </w:rPr>
        <w:t xml:space="preserve"> </w:t>
      </w:r>
      <w:r w:rsidRPr="00512CD5">
        <w:t>specified grant period shall revert to the funding source.</w:t>
      </w:r>
    </w:p>
    <w:p w14:paraId="6F16D98E" w14:textId="77777777" w:rsidR="00CC17F3" w:rsidRPr="00512CD5" w:rsidRDefault="00CC17F3" w:rsidP="00CC17F3">
      <w:pPr>
        <w:pStyle w:val="BodyText"/>
        <w:rPr>
          <w:sz w:val="26"/>
        </w:rPr>
      </w:pPr>
    </w:p>
    <w:p w14:paraId="5AA50676" w14:textId="77777777" w:rsidR="00CC17F3" w:rsidRPr="00512CD5" w:rsidRDefault="00CC17F3" w:rsidP="00CC17F3">
      <w:pPr>
        <w:pStyle w:val="Heading1"/>
        <w:numPr>
          <w:ilvl w:val="0"/>
          <w:numId w:val="5"/>
        </w:numPr>
        <w:tabs>
          <w:tab w:val="left" w:pos="548"/>
        </w:tabs>
        <w:spacing w:before="181"/>
        <w:ind w:left="547" w:hanging="361"/>
        <w:jc w:val="left"/>
      </w:pPr>
      <w:bookmarkStart w:id="40" w:name="IV.__Budget_Requirements"/>
      <w:bookmarkStart w:id="41" w:name="_Toc134008241"/>
      <w:bookmarkStart w:id="42" w:name="_Toc134010692"/>
      <w:bookmarkEnd w:id="40"/>
      <w:r w:rsidRPr="00512CD5">
        <w:rPr>
          <w:color w:val="2E5395"/>
        </w:rPr>
        <w:t xml:space="preserve">Budget </w:t>
      </w:r>
      <w:r w:rsidRPr="00512CD5">
        <w:rPr>
          <w:color w:val="2E5395"/>
          <w:spacing w:val="-2"/>
        </w:rPr>
        <w:t>Requirements</w:t>
      </w:r>
      <w:bookmarkEnd w:id="41"/>
      <w:bookmarkEnd w:id="42"/>
    </w:p>
    <w:p w14:paraId="07F5C09A" w14:textId="77777777" w:rsidR="00CC17F3" w:rsidRPr="00512CD5" w:rsidRDefault="00CC17F3" w:rsidP="00CC17F3">
      <w:pPr>
        <w:pStyle w:val="BodyText"/>
        <w:spacing w:before="3"/>
        <w:rPr>
          <w:b/>
          <w:sz w:val="21"/>
        </w:rPr>
      </w:pPr>
    </w:p>
    <w:p w14:paraId="79EA7E5A" w14:textId="77777777" w:rsidR="00CC17F3" w:rsidRPr="00512CD5" w:rsidRDefault="00CC17F3" w:rsidP="00CC17F3">
      <w:pPr>
        <w:pStyle w:val="Heading1"/>
        <w:numPr>
          <w:ilvl w:val="1"/>
          <w:numId w:val="5"/>
        </w:numPr>
        <w:tabs>
          <w:tab w:val="left" w:pos="1200"/>
        </w:tabs>
        <w:ind w:left="1199" w:hanging="361"/>
      </w:pPr>
      <w:bookmarkStart w:id="43" w:name="A._Personnel_Services"/>
      <w:bookmarkStart w:id="44" w:name="_Toc134008242"/>
      <w:bookmarkStart w:id="45" w:name="_Toc134010693"/>
      <w:bookmarkEnd w:id="43"/>
      <w:r w:rsidRPr="00512CD5">
        <w:rPr>
          <w:color w:val="4471C4"/>
        </w:rPr>
        <w:t>Personnel</w:t>
      </w:r>
      <w:r w:rsidRPr="00512CD5">
        <w:rPr>
          <w:color w:val="4471C4"/>
          <w:spacing w:val="-4"/>
        </w:rPr>
        <w:t xml:space="preserve"> </w:t>
      </w:r>
      <w:r w:rsidRPr="00512CD5">
        <w:rPr>
          <w:color w:val="4471C4"/>
          <w:spacing w:val="-2"/>
        </w:rPr>
        <w:t>Services</w:t>
      </w:r>
      <w:bookmarkEnd w:id="44"/>
      <w:bookmarkEnd w:id="45"/>
    </w:p>
    <w:p w14:paraId="33FE3B8E" w14:textId="77777777" w:rsidR="00CC17F3" w:rsidRPr="00512CD5" w:rsidRDefault="00CC17F3" w:rsidP="00CC17F3">
      <w:pPr>
        <w:pStyle w:val="BodyText"/>
        <w:spacing w:before="40" w:line="276" w:lineRule="auto"/>
        <w:ind w:left="839" w:right="410"/>
      </w:pPr>
      <w:r w:rsidRPr="00512CD5">
        <w:t>Personnel</w:t>
      </w:r>
      <w:r w:rsidRPr="00512CD5">
        <w:rPr>
          <w:spacing w:val="-6"/>
        </w:rPr>
        <w:t xml:space="preserve"> </w:t>
      </w:r>
      <w:r w:rsidRPr="00512CD5">
        <w:t>Services</w:t>
      </w:r>
      <w:r w:rsidRPr="00512CD5">
        <w:rPr>
          <w:spacing w:val="-5"/>
        </w:rPr>
        <w:t xml:space="preserve"> </w:t>
      </w:r>
      <w:r w:rsidRPr="00512CD5">
        <w:t>(salaries,</w:t>
      </w:r>
      <w:r w:rsidRPr="00512CD5">
        <w:rPr>
          <w:spacing w:val="-4"/>
        </w:rPr>
        <w:t xml:space="preserve"> </w:t>
      </w:r>
      <w:r w:rsidRPr="00512CD5">
        <w:t>wages,</w:t>
      </w:r>
      <w:r w:rsidRPr="00512CD5">
        <w:rPr>
          <w:spacing w:val="-4"/>
        </w:rPr>
        <w:t xml:space="preserve"> </w:t>
      </w:r>
      <w:r w:rsidRPr="00512CD5">
        <w:t>and</w:t>
      </w:r>
      <w:r w:rsidRPr="00512CD5">
        <w:rPr>
          <w:spacing w:val="-7"/>
        </w:rPr>
        <w:t xml:space="preserve"> </w:t>
      </w:r>
      <w:r w:rsidRPr="00512CD5">
        <w:t>fringe</w:t>
      </w:r>
      <w:r w:rsidRPr="00512CD5">
        <w:rPr>
          <w:spacing w:val="-7"/>
        </w:rPr>
        <w:t xml:space="preserve"> </w:t>
      </w:r>
      <w:r w:rsidRPr="00512CD5">
        <w:t>benefits)</w:t>
      </w:r>
      <w:r w:rsidRPr="00512CD5">
        <w:rPr>
          <w:spacing w:val="-5"/>
        </w:rPr>
        <w:t xml:space="preserve"> </w:t>
      </w:r>
      <w:r w:rsidRPr="00512CD5">
        <w:t>must</w:t>
      </w:r>
      <w:r w:rsidRPr="00512CD5">
        <w:rPr>
          <w:spacing w:val="-4"/>
        </w:rPr>
        <w:t xml:space="preserve"> </w:t>
      </w:r>
      <w:r w:rsidRPr="00512CD5">
        <w:t>constitute</w:t>
      </w:r>
      <w:r w:rsidRPr="00512CD5">
        <w:rPr>
          <w:spacing w:val="-7"/>
        </w:rPr>
        <w:t xml:space="preserve"> </w:t>
      </w:r>
      <w:r w:rsidRPr="00512CD5">
        <w:t>a</w:t>
      </w:r>
      <w:r w:rsidRPr="00512CD5">
        <w:rPr>
          <w:spacing w:val="-3"/>
        </w:rPr>
        <w:t xml:space="preserve"> </w:t>
      </w:r>
      <w:r w:rsidRPr="00512CD5">
        <w:t>minimum of 75 percent of the total grant amount (for the grant cycle) as described in the CalVCB TRC grant agreement. If a position is not allocated as 100 percent reimbursable by the grant, indicate what percentage will be invoiced for reimbursement on the Budget Drawdown Worksheet.</w:t>
      </w:r>
    </w:p>
    <w:p w14:paraId="3B3F8FFA" w14:textId="77777777" w:rsidR="00CC17F3" w:rsidRPr="00512CD5" w:rsidRDefault="00CC17F3" w:rsidP="00CC17F3">
      <w:pPr>
        <w:pStyle w:val="ListParagraph"/>
        <w:numPr>
          <w:ilvl w:val="0"/>
          <w:numId w:val="4"/>
        </w:numPr>
        <w:tabs>
          <w:tab w:val="left" w:pos="1200"/>
          <w:tab w:val="left" w:pos="1201"/>
        </w:tabs>
        <w:spacing w:before="78" w:line="273" w:lineRule="auto"/>
        <w:ind w:right="770"/>
        <w:rPr>
          <w:rFonts w:ascii="Symbol" w:hAnsi="Symbol"/>
          <w:sz w:val="24"/>
        </w:rPr>
      </w:pPr>
      <w:r w:rsidRPr="00512CD5">
        <w:rPr>
          <w:sz w:val="24"/>
        </w:rPr>
        <w:t>A</w:t>
      </w:r>
      <w:r w:rsidRPr="00512CD5">
        <w:rPr>
          <w:spacing w:val="-4"/>
          <w:sz w:val="24"/>
        </w:rPr>
        <w:t xml:space="preserve"> </w:t>
      </w:r>
      <w:r w:rsidRPr="00512CD5">
        <w:rPr>
          <w:sz w:val="24"/>
        </w:rPr>
        <w:t>minimum</w:t>
      </w:r>
      <w:r w:rsidRPr="00512CD5">
        <w:rPr>
          <w:spacing w:val="-4"/>
          <w:sz w:val="24"/>
        </w:rPr>
        <w:t xml:space="preserve"> </w:t>
      </w:r>
      <w:r w:rsidRPr="00512CD5">
        <w:rPr>
          <w:sz w:val="24"/>
        </w:rPr>
        <w:t>of</w:t>
      </w:r>
      <w:r w:rsidRPr="00512CD5">
        <w:rPr>
          <w:spacing w:val="-3"/>
          <w:sz w:val="24"/>
        </w:rPr>
        <w:t xml:space="preserve"> </w:t>
      </w:r>
      <w:r w:rsidRPr="00512CD5">
        <w:rPr>
          <w:sz w:val="24"/>
        </w:rPr>
        <w:t>60</w:t>
      </w:r>
      <w:r w:rsidRPr="00512CD5">
        <w:rPr>
          <w:spacing w:val="-5"/>
          <w:sz w:val="24"/>
        </w:rPr>
        <w:t xml:space="preserve"> </w:t>
      </w:r>
      <w:r w:rsidRPr="00512CD5">
        <w:rPr>
          <w:sz w:val="24"/>
        </w:rPr>
        <w:t>percent</w:t>
      </w:r>
      <w:r w:rsidRPr="00512CD5">
        <w:rPr>
          <w:spacing w:val="-3"/>
          <w:sz w:val="24"/>
        </w:rPr>
        <w:t xml:space="preserve"> </w:t>
      </w:r>
      <w:r w:rsidRPr="00512CD5">
        <w:rPr>
          <w:sz w:val="24"/>
        </w:rPr>
        <w:t>of</w:t>
      </w:r>
      <w:r w:rsidRPr="00512CD5">
        <w:rPr>
          <w:spacing w:val="-3"/>
          <w:sz w:val="24"/>
        </w:rPr>
        <w:t xml:space="preserve"> </w:t>
      </w:r>
      <w:r w:rsidRPr="00512CD5">
        <w:rPr>
          <w:sz w:val="24"/>
        </w:rPr>
        <w:t>the</w:t>
      </w:r>
      <w:r w:rsidRPr="00512CD5">
        <w:rPr>
          <w:spacing w:val="-5"/>
          <w:sz w:val="24"/>
        </w:rPr>
        <w:t xml:space="preserve"> </w:t>
      </w:r>
      <w:r w:rsidRPr="00512CD5">
        <w:rPr>
          <w:sz w:val="24"/>
        </w:rPr>
        <w:t>funds budgeted</w:t>
      </w:r>
      <w:r w:rsidRPr="00512CD5">
        <w:rPr>
          <w:spacing w:val="-5"/>
          <w:sz w:val="24"/>
        </w:rPr>
        <w:t xml:space="preserve"> </w:t>
      </w:r>
      <w:proofErr w:type="gramStart"/>
      <w:r w:rsidRPr="00512CD5">
        <w:rPr>
          <w:sz w:val="24"/>
        </w:rPr>
        <w:t>to</w:t>
      </w:r>
      <w:proofErr w:type="gramEnd"/>
      <w:r w:rsidRPr="00512CD5">
        <w:rPr>
          <w:spacing w:val="-5"/>
          <w:sz w:val="24"/>
        </w:rPr>
        <w:t xml:space="preserve"> </w:t>
      </w:r>
      <w:r w:rsidRPr="00512CD5">
        <w:rPr>
          <w:sz w:val="24"/>
        </w:rPr>
        <w:t>personnel</w:t>
      </w:r>
      <w:r w:rsidRPr="00512CD5">
        <w:rPr>
          <w:spacing w:val="-5"/>
          <w:sz w:val="24"/>
        </w:rPr>
        <w:t xml:space="preserve"> </w:t>
      </w:r>
      <w:r w:rsidRPr="00512CD5">
        <w:rPr>
          <w:sz w:val="24"/>
        </w:rPr>
        <w:t>services</w:t>
      </w:r>
      <w:r w:rsidRPr="00512CD5">
        <w:rPr>
          <w:spacing w:val="-4"/>
          <w:sz w:val="24"/>
        </w:rPr>
        <w:t xml:space="preserve"> </w:t>
      </w:r>
      <w:r w:rsidRPr="00512CD5">
        <w:rPr>
          <w:sz w:val="24"/>
        </w:rPr>
        <w:t>must</w:t>
      </w:r>
      <w:r w:rsidRPr="00512CD5">
        <w:rPr>
          <w:spacing w:val="-3"/>
          <w:sz w:val="24"/>
        </w:rPr>
        <w:t xml:space="preserve"> </w:t>
      </w:r>
      <w:r w:rsidRPr="00512CD5">
        <w:rPr>
          <w:sz w:val="24"/>
        </w:rPr>
        <w:t>be for clinical staff who provide direct client services. Direct client services are services provided to a client by a licensed clinician or services provided with a licensed clinician present. Direct client service providers can be either TRC budgeted staff or contracted for services.</w:t>
      </w:r>
    </w:p>
    <w:p w14:paraId="1083380C" w14:textId="77777777" w:rsidR="00CC17F3" w:rsidRPr="00512CD5" w:rsidRDefault="00CC17F3" w:rsidP="00CC17F3">
      <w:pPr>
        <w:pStyle w:val="ListParagraph"/>
        <w:numPr>
          <w:ilvl w:val="0"/>
          <w:numId w:val="4"/>
        </w:numPr>
        <w:tabs>
          <w:tab w:val="left" w:pos="1200"/>
          <w:tab w:val="left" w:pos="1201"/>
        </w:tabs>
        <w:spacing w:before="11" w:line="273" w:lineRule="auto"/>
        <w:ind w:right="638"/>
        <w:rPr>
          <w:rFonts w:ascii="Symbol" w:hAnsi="Symbol"/>
          <w:sz w:val="24"/>
        </w:rPr>
      </w:pPr>
      <w:r w:rsidRPr="00512CD5">
        <w:rPr>
          <w:sz w:val="24"/>
        </w:rPr>
        <w:t xml:space="preserve">A maximum of 40 percent of the funds budgeted </w:t>
      </w:r>
      <w:proofErr w:type="gramStart"/>
      <w:r w:rsidRPr="00512CD5">
        <w:rPr>
          <w:sz w:val="24"/>
        </w:rPr>
        <w:t>to</w:t>
      </w:r>
      <w:proofErr w:type="gramEnd"/>
      <w:r w:rsidRPr="00512CD5">
        <w:rPr>
          <w:sz w:val="24"/>
        </w:rPr>
        <w:t xml:space="preserve"> the personnel services can account</w:t>
      </w:r>
      <w:r w:rsidRPr="00512CD5">
        <w:rPr>
          <w:spacing w:val="-4"/>
          <w:sz w:val="24"/>
        </w:rPr>
        <w:t xml:space="preserve"> </w:t>
      </w:r>
      <w:r w:rsidRPr="00512CD5">
        <w:rPr>
          <w:sz w:val="24"/>
        </w:rPr>
        <w:t>for</w:t>
      </w:r>
      <w:r w:rsidRPr="00512CD5">
        <w:rPr>
          <w:spacing w:val="-5"/>
          <w:sz w:val="24"/>
        </w:rPr>
        <w:t xml:space="preserve"> </w:t>
      </w:r>
      <w:r w:rsidRPr="00512CD5">
        <w:rPr>
          <w:sz w:val="24"/>
        </w:rPr>
        <w:t>indirect</w:t>
      </w:r>
      <w:r w:rsidRPr="00512CD5">
        <w:rPr>
          <w:spacing w:val="-4"/>
          <w:sz w:val="24"/>
        </w:rPr>
        <w:t xml:space="preserve"> </w:t>
      </w:r>
      <w:r w:rsidRPr="00512CD5">
        <w:rPr>
          <w:sz w:val="24"/>
        </w:rPr>
        <w:t>client</w:t>
      </w:r>
      <w:r w:rsidRPr="00512CD5">
        <w:rPr>
          <w:spacing w:val="-4"/>
          <w:sz w:val="24"/>
        </w:rPr>
        <w:t xml:space="preserve"> </w:t>
      </w:r>
      <w:r w:rsidRPr="00512CD5">
        <w:rPr>
          <w:sz w:val="24"/>
        </w:rPr>
        <w:t>services.</w:t>
      </w:r>
      <w:r w:rsidRPr="00512CD5">
        <w:rPr>
          <w:spacing w:val="-4"/>
          <w:sz w:val="24"/>
        </w:rPr>
        <w:t xml:space="preserve"> </w:t>
      </w:r>
      <w:r w:rsidRPr="00512CD5">
        <w:rPr>
          <w:sz w:val="24"/>
        </w:rPr>
        <w:t>Indirect</w:t>
      </w:r>
      <w:r w:rsidRPr="00512CD5">
        <w:rPr>
          <w:spacing w:val="-4"/>
          <w:sz w:val="24"/>
        </w:rPr>
        <w:t xml:space="preserve"> </w:t>
      </w:r>
      <w:r w:rsidRPr="00512CD5">
        <w:rPr>
          <w:sz w:val="24"/>
        </w:rPr>
        <w:t>client</w:t>
      </w:r>
      <w:r w:rsidRPr="00512CD5">
        <w:rPr>
          <w:spacing w:val="-4"/>
          <w:sz w:val="24"/>
        </w:rPr>
        <w:t xml:space="preserve"> </w:t>
      </w:r>
      <w:r w:rsidRPr="00512CD5">
        <w:rPr>
          <w:sz w:val="24"/>
        </w:rPr>
        <w:t>services</w:t>
      </w:r>
      <w:r w:rsidRPr="00512CD5">
        <w:rPr>
          <w:spacing w:val="-5"/>
          <w:sz w:val="24"/>
        </w:rPr>
        <w:t xml:space="preserve"> </w:t>
      </w:r>
      <w:r w:rsidRPr="00512CD5">
        <w:rPr>
          <w:sz w:val="24"/>
        </w:rPr>
        <w:t>are</w:t>
      </w:r>
      <w:r w:rsidRPr="00512CD5">
        <w:rPr>
          <w:spacing w:val="-7"/>
          <w:sz w:val="24"/>
        </w:rPr>
        <w:t xml:space="preserve"> </w:t>
      </w:r>
      <w:r w:rsidRPr="00512CD5">
        <w:rPr>
          <w:sz w:val="24"/>
        </w:rPr>
        <w:t>services</w:t>
      </w:r>
      <w:r w:rsidRPr="00512CD5">
        <w:rPr>
          <w:spacing w:val="-5"/>
          <w:sz w:val="24"/>
        </w:rPr>
        <w:t xml:space="preserve"> </w:t>
      </w:r>
      <w:r w:rsidRPr="00512CD5">
        <w:rPr>
          <w:sz w:val="24"/>
        </w:rPr>
        <w:t xml:space="preserve">provided by non-licensed staff that support direct services of a treatment plan. Indirect client service providers can be either TRC budgeted staff or contracted for </w:t>
      </w:r>
      <w:r w:rsidRPr="00512CD5">
        <w:rPr>
          <w:spacing w:val="-2"/>
          <w:sz w:val="24"/>
        </w:rPr>
        <w:t>services.</w:t>
      </w:r>
    </w:p>
    <w:p w14:paraId="1509F01D" w14:textId="77777777" w:rsidR="00CC17F3" w:rsidRPr="00512CD5" w:rsidRDefault="00CC17F3" w:rsidP="00CC17F3">
      <w:pPr>
        <w:pStyle w:val="ListParagraph"/>
        <w:numPr>
          <w:ilvl w:val="0"/>
          <w:numId w:val="4"/>
        </w:numPr>
        <w:tabs>
          <w:tab w:val="left" w:pos="1200"/>
          <w:tab w:val="left" w:pos="1201"/>
        </w:tabs>
        <w:spacing w:before="11" w:line="271" w:lineRule="auto"/>
        <w:ind w:right="860"/>
        <w:rPr>
          <w:rFonts w:ascii="Symbol" w:hAnsi="Symbol"/>
          <w:sz w:val="24"/>
        </w:rPr>
      </w:pPr>
      <w:r w:rsidRPr="00512CD5">
        <w:rPr>
          <w:sz w:val="24"/>
        </w:rPr>
        <w:t>CalVCB</w:t>
      </w:r>
      <w:r w:rsidRPr="00512CD5">
        <w:rPr>
          <w:spacing w:val="-3"/>
          <w:sz w:val="24"/>
        </w:rPr>
        <w:t xml:space="preserve"> </w:t>
      </w:r>
      <w:r w:rsidRPr="00512CD5">
        <w:rPr>
          <w:sz w:val="24"/>
        </w:rPr>
        <w:t>TRC</w:t>
      </w:r>
      <w:r w:rsidRPr="00512CD5">
        <w:rPr>
          <w:spacing w:val="-4"/>
          <w:sz w:val="24"/>
        </w:rPr>
        <w:t xml:space="preserve"> </w:t>
      </w:r>
      <w:r w:rsidRPr="00512CD5">
        <w:rPr>
          <w:sz w:val="24"/>
        </w:rPr>
        <w:t>Functional</w:t>
      </w:r>
      <w:r w:rsidRPr="00512CD5">
        <w:rPr>
          <w:spacing w:val="-4"/>
          <w:sz w:val="24"/>
        </w:rPr>
        <w:t xml:space="preserve"> </w:t>
      </w:r>
      <w:r w:rsidRPr="00512CD5">
        <w:rPr>
          <w:sz w:val="24"/>
        </w:rPr>
        <w:t>Timesheets</w:t>
      </w:r>
      <w:r w:rsidRPr="00512CD5">
        <w:rPr>
          <w:spacing w:val="-3"/>
          <w:sz w:val="24"/>
        </w:rPr>
        <w:t xml:space="preserve"> </w:t>
      </w:r>
      <w:r w:rsidRPr="00512CD5">
        <w:rPr>
          <w:sz w:val="24"/>
        </w:rPr>
        <w:t>are</w:t>
      </w:r>
      <w:r w:rsidRPr="00512CD5">
        <w:rPr>
          <w:spacing w:val="-5"/>
          <w:sz w:val="24"/>
        </w:rPr>
        <w:t xml:space="preserve"> </w:t>
      </w:r>
      <w:r w:rsidRPr="00512CD5">
        <w:rPr>
          <w:sz w:val="24"/>
        </w:rPr>
        <w:t>required</w:t>
      </w:r>
      <w:r w:rsidRPr="00512CD5">
        <w:rPr>
          <w:spacing w:val="-5"/>
          <w:sz w:val="24"/>
        </w:rPr>
        <w:t xml:space="preserve"> </w:t>
      </w:r>
      <w:r w:rsidRPr="00512CD5">
        <w:rPr>
          <w:sz w:val="24"/>
        </w:rPr>
        <w:t>to</w:t>
      </w:r>
      <w:r w:rsidRPr="00512CD5">
        <w:rPr>
          <w:spacing w:val="-5"/>
          <w:sz w:val="24"/>
        </w:rPr>
        <w:t xml:space="preserve"> </w:t>
      </w:r>
      <w:r w:rsidRPr="00512CD5">
        <w:rPr>
          <w:sz w:val="24"/>
        </w:rPr>
        <w:t>be</w:t>
      </w:r>
      <w:r w:rsidRPr="00512CD5">
        <w:rPr>
          <w:spacing w:val="-5"/>
          <w:sz w:val="24"/>
        </w:rPr>
        <w:t xml:space="preserve"> </w:t>
      </w:r>
      <w:r w:rsidRPr="00512CD5">
        <w:rPr>
          <w:sz w:val="24"/>
        </w:rPr>
        <w:t>completed</w:t>
      </w:r>
      <w:r w:rsidRPr="00512CD5">
        <w:rPr>
          <w:spacing w:val="-5"/>
          <w:sz w:val="24"/>
        </w:rPr>
        <w:t xml:space="preserve"> </w:t>
      </w:r>
      <w:r w:rsidRPr="00512CD5">
        <w:rPr>
          <w:sz w:val="24"/>
        </w:rPr>
        <w:t>by</w:t>
      </w:r>
      <w:r w:rsidRPr="00512CD5">
        <w:rPr>
          <w:spacing w:val="-3"/>
          <w:sz w:val="24"/>
        </w:rPr>
        <w:t xml:space="preserve"> </w:t>
      </w:r>
      <w:r w:rsidRPr="00512CD5">
        <w:rPr>
          <w:sz w:val="24"/>
        </w:rPr>
        <w:t>all</w:t>
      </w:r>
      <w:r w:rsidRPr="00512CD5">
        <w:rPr>
          <w:spacing w:val="-4"/>
          <w:sz w:val="24"/>
        </w:rPr>
        <w:t xml:space="preserve"> </w:t>
      </w:r>
      <w:r w:rsidRPr="00512CD5">
        <w:rPr>
          <w:sz w:val="24"/>
        </w:rPr>
        <w:t>TRC budgeted staff and contracted personnel.</w:t>
      </w:r>
    </w:p>
    <w:p w14:paraId="394D5483" w14:textId="77777777" w:rsidR="00CC17F3" w:rsidRPr="00512CD5" w:rsidRDefault="00CC17F3" w:rsidP="00CC17F3">
      <w:pPr>
        <w:pStyle w:val="ListParagraph"/>
        <w:numPr>
          <w:ilvl w:val="0"/>
          <w:numId w:val="4"/>
        </w:numPr>
        <w:tabs>
          <w:tab w:val="left" w:pos="1200"/>
          <w:tab w:val="left" w:pos="1201"/>
        </w:tabs>
        <w:spacing w:before="3" w:line="276" w:lineRule="auto"/>
        <w:ind w:right="478"/>
        <w:rPr>
          <w:rFonts w:ascii="Symbol" w:hAnsi="Symbol"/>
          <w:sz w:val="24"/>
        </w:rPr>
      </w:pPr>
      <w:r w:rsidRPr="00512CD5">
        <w:rPr>
          <w:sz w:val="24"/>
        </w:rPr>
        <w:t>Paid Time Off (PTO)/Leave accrual during the grant period is paid as part of the normal costs of salary and wages and will not be reimbursed as a separate line item.</w:t>
      </w:r>
      <w:r w:rsidRPr="00512CD5">
        <w:rPr>
          <w:spacing w:val="-2"/>
          <w:sz w:val="24"/>
        </w:rPr>
        <w:t xml:space="preserve"> </w:t>
      </w:r>
      <w:r w:rsidRPr="00512CD5">
        <w:rPr>
          <w:sz w:val="24"/>
        </w:rPr>
        <w:t>The</w:t>
      </w:r>
      <w:r w:rsidRPr="00512CD5">
        <w:rPr>
          <w:spacing w:val="-5"/>
          <w:sz w:val="24"/>
        </w:rPr>
        <w:t xml:space="preserve"> </w:t>
      </w:r>
      <w:r w:rsidRPr="00512CD5">
        <w:rPr>
          <w:sz w:val="24"/>
        </w:rPr>
        <w:t>Grantee</w:t>
      </w:r>
      <w:r w:rsidRPr="00512CD5">
        <w:rPr>
          <w:spacing w:val="-5"/>
          <w:sz w:val="24"/>
        </w:rPr>
        <w:t xml:space="preserve"> </w:t>
      </w:r>
      <w:r w:rsidRPr="00512CD5">
        <w:rPr>
          <w:sz w:val="24"/>
        </w:rPr>
        <w:t>will</w:t>
      </w:r>
      <w:r w:rsidRPr="00512CD5">
        <w:rPr>
          <w:spacing w:val="-4"/>
          <w:sz w:val="24"/>
        </w:rPr>
        <w:t xml:space="preserve"> </w:t>
      </w:r>
      <w:r w:rsidRPr="00512CD5">
        <w:rPr>
          <w:sz w:val="24"/>
        </w:rPr>
        <w:t>provide</w:t>
      </w:r>
      <w:r w:rsidRPr="00512CD5">
        <w:rPr>
          <w:spacing w:val="-5"/>
          <w:sz w:val="24"/>
        </w:rPr>
        <w:t xml:space="preserve"> </w:t>
      </w:r>
      <w:r w:rsidRPr="00512CD5">
        <w:rPr>
          <w:sz w:val="24"/>
        </w:rPr>
        <w:t>CalVCB</w:t>
      </w:r>
      <w:r w:rsidRPr="00512CD5">
        <w:rPr>
          <w:spacing w:val="-3"/>
          <w:sz w:val="24"/>
        </w:rPr>
        <w:t xml:space="preserve"> </w:t>
      </w:r>
      <w:r w:rsidRPr="00512CD5">
        <w:rPr>
          <w:sz w:val="24"/>
        </w:rPr>
        <w:t>with</w:t>
      </w:r>
      <w:r w:rsidRPr="00512CD5">
        <w:rPr>
          <w:spacing w:val="-5"/>
          <w:sz w:val="24"/>
        </w:rPr>
        <w:t xml:space="preserve"> </w:t>
      </w:r>
      <w:r w:rsidRPr="00512CD5">
        <w:rPr>
          <w:sz w:val="24"/>
        </w:rPr>
        <w:t>the</w:t>
      </w:r>
      <w:r w:rsidRPr="00512CD5">
        <w:rPr>
          <w:spacing w:val="-5"/>
          <w:sz w:val="24"/>
        </w:rPr>
        <w:t xml:space="preserve"> </w:t>
      </w:r>
      <w:r w:rsidRPr="00512CD5">
        <w:rPr>
          <w:sz w:val="24"/>
        </w:rPr>
        <w:t>information</w:t>
      </w:r>
      <w:r w:rsidRPr="00512CD5">
        <w:rPr>
          <w:spacing w:val="-5"/>
          <w:sz w:val="24"/>
        </w:rPr>
        <w:t xml:space="preserve"> </w:t>
      </w:r>
      <w:r w:rsidRPr="00512CD5">
        <w:rPr>
          <w:sz w:val="24"/>
        </w:rPr>
        <w:t>required</w:t>
      </w:r>
      <w:r w:rsidRPr="00512CD5">
        <w:rPr>
          <w:spacing w:val="-5"/>
          <w:sz w:val="24"/>
        </w:rPr>
        <w:t xml:space="preserve"> </w:t>
      </w:r>
      <w:r w:rsidRPr="00512CD5">
        <w:rPr>
          <w:sz w:val="24"/>
        </w:rPr>
        <w:t>to</w:t>
      </w:r>
      <w:r w:rsidRPr="00512CD5">
        <w:rPr>
          <w:spacing w:val="-5"/>
          <w:sz w:val="24"/>
        </w:rPr>
        <w:t xml:space="preserve"> </w:t>
      </w:r>
      <w:r w:rsidRPr="00512CD5">
        <w:rPr>
          <w:sz w:val="24"/>
        </w:rPr>
        <w:t>determine an hourly rate that includes the employee’s wage and accrual for PTO/Leave time offered. This hourly rate will be used to reimburse the time an employee spends on TRC activities to the employer. The Grantee is responsible for maintaining the accrual and usage of this time.</w:t>
      </w:r>
    </w:p>
    <w:p w14:paraId="66B00678" w14:textId="77777777" w:rsidR="00CC17F3" w:rsidRPr="00512CD5" w:rsidRDefault="00CC17F3" w:rsidP="00CC17F3">
      <w:pPr>
        <w:pStyle w:val="ListParagraph"/>
        <w:numPr>
          <w:ilvl w:val="1"/>
          <w:numId w:val="4"/>
        </w:numPr>
        <w:tabs>
          <w:tab w:val="left" w:pos="1921"/>
        </w:tabs>
        <w:spacing w:line="264" w:lineRule="auto"/>
        <w:ind w:right="718"/>
        <w:rPr>
          <w:sz w:val="24"/>
        </w:rPr>
      </w:pPr>
      <w:r w:rsidRPr="00512CD5">
        <w:rPr>
          <w:sz w:val="24"/>
        </w:rPr>
        <w:t>Any request for reimbursement for PTO/Leave when used will not be eligible</w:t>
      </w:r>
      <w:r w:rsidRPr="00512CD5">
        <w:rPr>
          <w:spacing w:val="-6"/>
          <w:sz w:val="24"/>
        </w:rPr>
        <w:t xml:space="preserve"> </w:t>
      </w:r>
      <w:r w:rsidRPr="00512CD5">
        <w:rPr>
          <w:sz w:val="24"/>
        </w:rPr>
        <w:t>for</w:t>
      </w:r>
      <w:r w:rsidRPr="00512CD5">
        <w:rPr>
          <w:spacing w:val="-4"/>
          <w:sz w:val="24"/>
        </w:rPr>
        <w:t xml:space="preserve"> </w:t>
      </w:r>
      <w:r w:rsidRPr="00512CD5">
        <w:rPr>
          <w:sz w:val="24"/>
        </w:rPr>
        <w:t>reimbursement.</w:t>
      </w:r>
      <w:r w:rsidRPr="00512CD5">
        <w:rPr>
          <w:spacing w:val="-3"/>
          <w:sz w:val="24"/>
        </w:rPr>
        <w:t xml:space="preserve"> </w:t>
      </w:r>
      <w:r w:rsidRPr="00512CD5">
        <w:rPr>
          <w:sz w:val="24"/>
        </w:rPr>
        <w:t>The</w:t>
      </w:r>
      <w:r w:rsidRPr="00512CD5">
        <w:rPr>
          <w:spacing w:val="-6"/>
          <w:sz w:val="24"/>
        </w:rPr>
        <w:t xml:space="preserve"> </w:t>
      </w:r>
      <w:r w:rsidRPr="00512CD5">
        <w:rPr>
          <w:sz w:val="24"/>
        </w:rPr>
        <w:t>Grantee</w:t>
      </w:r>
      <w:r w:rsidRPr="00512CD5">
        <w:rPr>
          <w:spacing w:val="-6"/>
          <w:sz w:val="24"/>
        </w:rPr>
        <w:t xml:space="preserve"> </w:t>
      </w:r>
      <w:r w:rsidRPr="00512CD5">
        <w:rPr>
          <w:sz w:val="24"/>
        </w:rPr>
        <w:t>is</w:t>
      </w:r>
      <w:r w:rsidRPr="00512CD5">
        <w:rPr>
          <w:spacing w:val="-4"/>
          <w:sz w:val="24"/>
        </w:rPr>
        <w:t xml:space="preserve"> </w:t>
      </w:r>
      <w:r w:rsidRPr="00512CD5">
        <w:rPr>
          <w:sz w:val="24"/>
        </w:rPr>
        <w:t>responsible</w:t>
      </w:r>
      <w:r w:rsidRPr="00512CD5">
        <w:rPr>
          <w:spacing w:val="-6"/>
          <w:sz w:val="24"/>
        </w:rPr>
        <w:t xml:space="preserve"> </w:t>
      </w:r>
      <w:r w:rsidRPr="00512CD5">
        <w:rPr>
          <w:sz w:val="24"/>
        </w:rPr>
        <w:t>for</w:t>
      </w:r>
      <w:r w:rsidRPr="00512CD5">
        <w:rPr>
          <w:spacing w:val="-4"/>
          <w:sz w:val="24"/>
        </w:rPr>
        <w:t xml:space="preserve"> </w:t>
      </w:r>
      <w:r w:rsidRPr="00512CD5">
        <w:rPr>
          <w:sz w:val="24"/>
        </w:rPr>
        <w:t>managing</w:t>
      </w:r>
      <w:r w:rsidRPr="00512CD5">
        <w:rPr>
          <w:spacing w:val="-6"/>
          <w:sz w:val="24"/>
        </w:rPr>
        <w:t xml:space="preserve"> </w:t>
      </w:r>
      <w:r w:rsidRPr="00512CD5">
        <w:rPr>
          <w:sz w:val="24"/>
        </w:rPr>
        <w:t>the PTO/Leave time bank.</w:t>
      </w:r>
    </w:p>
    <w:p w14:paraId="09F5247B" w14:textId="77777777" w:rsidR="00CC17F3" w:rsidRPr="00512CD5" w:rsidRDefault="00CC17F3" w:rsidP="00CC17F3">
      <w:pPr>
        <w:pStyle w:val="ListParagraph"/>
        <w:numPr>
          <w:ilvl w:val="1"/>
          <w:numId w:val="4"/>
        </w:numPr>
        <w:tabs>
          <w:tab w:val="left" w:pos="1921"/>
        </w:tabs>
        <w:spacing w:before="18" w:line="254" w:lineRule="auto"/>
        <w:ind w:right="694"/>
        <w:rPr>
          <w:sz w:val="24"/>
        </w:rPr>
      </w:pPr>
      <w:r w:rsidRPr="00512CD5">
        <w:rPr>
          <w:sz w:val="24"/>
        </w:rPr>
        <w:t>The</w:t>
      </w:r>
      <w:r w:rsidRPr="00512CD5">
        <w:rPr>
          <w:spacing w:val="-5"/>
          <w:sz w:val="24"/>
        </w:rPr>
        <w:t xml:space="preserve"> </w:t>
      </w:r>
      <w:r w:rsidRPr="00512CD5">
        <w:rPr>
          <w:sz w:val="24"/>
        </w:rPr>
        <w:t>Grantee</w:t>
      </w:r>
      <w:r w:rsidRPr="00512CD5">
        <w:rPr>
          <w:spacing w:val="-5"/>
          <w:sz w:val="24"/>
        </w:rPr>
        <w:t xml:space="preserve"> </w:t>
      </w:r>
      <w:r w:rsidRPr="00512CD5">
        <w:rPr>
          <w:sz w:val="24"/>
        </w:rPr>
        <w:t>will</w:t>
      </w:r>
      <w:r w:rsidRPr="00512CD5">
        <w:rPr>
          <w:spacing w:val="-4"/>
          <w:sz w:val="24"/>
        </w:rPr>
        <w:t xml:space="preserve"> </w:t>
      </w:r>
      <w:r w:rsidRPr="00512CD5">
        <w:rPr>
          <w:sz w:val="24"/>
        </w:rPr>
        <w:t>provide</w:t>
      </w:r>
      <w:r w:rsidRPr="00512CD5">
        <w:rPr>
          <w:spacing w:val="-5"/>
          <w:sz w:val="24"/>
        </w:rPr>
        <w:t xml:space="preserve"> </w:t>
      </w:r>
      <w:r w:rsidRPr="00512CD5">
        <w:rPr>
          <w:sz w:val="24"/>
        </w:rPr>
        <w:t>CalVCB</w:t>
      </w:r>
      <w:r w:rsidRPr="00512CD5">
        <w:rPr>
          <w:spacing w:val="-3"/>
          <w:sz w:val="24"/>
        </w:rPr>
        <w:t xml:space="preserve"> </w:t>
      </w:r>
      <w:r w:rsidRPr="00512CD5">
        <w:rPr>
          <w:sz w:val="24"/>
        </w:rPr>
        <w:t>with</w:t>
      </w:r>
      <w:r w:rsidRPr="00512CD5">
        <w:rPr>
          <w:spacing w:val="-5"/>
          <w:sz w:val="24"/>
        </w:rPr>
        <w:t xml:space="preserve"> </w:t>
      </w:r>
      <w:r w:rsidRPr="00512CD5">
        <w:rPr>
          <w:sz w:val="24"/>
        </w:rPr>
        <w:t>the</w:t>
      </w:r>
      <w:r w:rsidRPr="00512CD5">
        <w:rPr>
          <w:spacing w:val="-5"/>
          <w:sz w:val="24"/>
        </w:rPr>
        <w:t xml:space="preserve"> </w:t>
      </w:r>
      <w:r w:rsidRPr="00512CD5">
        <w:rPr>
          <w:sz w:val="24"/>
        </w:rPr>
        <w:t>calculation</w:t>
      </w:r>
      <w:r w:rsidRPr="00512CD5">
        <w:rPr>
          <w:spacing w:val="-5"/>
          <w:sz w:val="24"/>
        </w:rPr>
        <w:t xml:space="preserve"> </w:t>
      </w:r>
      <w:r w:rsidRPr="00512CD5">
        <w:rPr>
          <w:sz w:val="24"/>
        </w:rPr>
        <w:t>for</w:t>
      </w:r>
      <w:r w:rsidRPr="00512CD5">
        <w:rPr>
          <w:spacing w:val="-3"/>
          <w:sz w:val="24"/>
        </w:rPr>
        <w:t xml:space="preserve"> </w:t>
      </w:r>
      <w:r w:rsidRPr="00512CD5">
        <w:rPr>
          <w:sz w:val="24"/>
        </w:rPr>
        <w:t>the</w:t>
      </w:r>
      <w:r w:rsidRPr="00512CD5">
        <w:rPr>
          <w:spacing w:val="-5"/>
          <w:sz w:val="24"/>
        </w:rPr>
        <w:t xml:space="preserve"> </w:t>
      </w:r>
      <w:r w:rsidRPr="00512CD5">
        <w:rPr>
          <w:sz w:val="24"/>
        </w:rPr>
        <w:t>accrual</w:t>
      </w:r>
      <w:r w:rsidRPr="00512CD5">
        <w:rPr>
          <w:spacing w:val="-4"/>
          <w:sz w:val="24"/>
        </w:rPr>
        <w:t xml:space="preserve"> </w:t>
      </w:r>
      <w:r w:rsidRPr="00512CD5">
        <w:rPr>
          <w:sz w:val="24"/>
        </w:rPr>
        <w:t>and policies that dictate the accrual, payment, and usage of PTO/Leave.</w:t>
      </w:r>
    </w:p>
    <w:p w14:paraId="1C8531F7" w14:textId="77777777" w:rsidR="00CC17F3" w:rsidRPr="00512CD5" w:rsidRDefault="00CC17F3" w:rsidP="00CC17F3">
      <w:pPr>
        <w:pStyle w:val="ListParagraph"/>
        <w:numPr>
          <w:ilvl w:val="0"/>
          <w:numId w:val="4"/>
        </w:numPr>
        <w:tabs>
          <w:tab w:val="left" w:pos="1200"/>
          <w:tab w:val="left" w:pos="1201"/>
        </w:tabs>
        <w:spacing w:before="26" w:line="273" w:lineRule="auto"/>
        <w:ind w:right="461"/>
        <w:rPr>
          <w:rFonts w:ascii="Symbol" w:hAnsi="Symbol"/>
          <w:sz w:val="24"/>
        </w:rPr>
      </w:pPr>
      <w:r w:rsidRPr="00512CD5">
        <w:rPr>
          <w:sz w:val="24"/>
        </w:rPr>
        <w:t xml:space="preserve">If fringe benefits are offered, they will be specifically identified to each </w:t>
      </w:r>
      <w:r w:rsidRPr="00512CD5">
        <w:rPr>
          <w:sz w:val="24"/>
        </w:rPr>
        <w:lastRenderedPageBreak/>
        <w:t>employee and</w:t>
      </w:r>
      <w:r w:rsidRPr="00512CD5">
        <w:rPr>
          <w:spacing w:val="-5"/>
          <w:sz w:val="24"/>
        </w:rPr>
        <w:t xml:space="preserve"> </w:t>
      </w:r>
      <w:r w:rsidRPr="00512CD5">
        <w:rPr>
          <w:sz w:val="24"/>
        </w:rPr>
        <w:t>are</w:t>
      </w:r>
      <w:r w:rsidRPr="00512CD5">
        <w:rPr>
          <w:spacing w:val="-5"/>
          <w:sz w:val="24"/>
        </w:rPr>
        <w:t xml:space="preserve"> </w:t>
      </w:r>
      <w:r w:rsidRPr="00512CD5">
        <w:rPr>
          <w:sz w:val="24"/>
        </w:rPr>
        <w:t>charged</w:t>
      </w:r>
      <w:r w:rsidRPr="00512CD5">
        <w:rPr>
          <w:spacing w:val="-5"/>
          <w:sz w:val="24"/>
        </w:rPr>
        <w:t xml:space="preserve"> </w:t>
      </w:r>
      <w:r w:rsidRPr="00512CD5">
        <w:rPr>
          <w:sz w:val="24"/>
        </w:rPr>
        <w:t>individually</w:t>
      </w:r>
      <w:r w:rsidRPr="00512CD5">
        <w:rPr>
          <w:spacing w:val="-3"/>
          <w:sz w:val="24"/>
        </w:rPr>
        <w:t xml:space="preserve"> </w:t>
      </w:r>
      <w:r w:rsidRPr="00512CD5">
        <w:rPr>
          <w:sz w:val="24"/>
        </w:rPr>
        <w:t>and</w:t>
      </w:r>
      <w:r w:rsidRPr="00512CD5">
        <w:rPr>
          <w:spacing w:val="-5"/>
          <w:sz w:val="24"/>
        </w:rPr>
        <w:t xml:space="preserve"> </w:t>
      </w:r>
      <w:r w:rsidRPr="00512CD5">
        <w:rPr>
          <w:sz w:val="24"/>
        </w:rPr>
        <w:t>identified</w:t>
      </w:r>
      <w:r w:rsidRPr="00512CD5">
        <w:rPr>
          <w:spacing w:val="-5"/>
          <w:sz w:val="24"/>
        </w:rPr>
        <w:t xml:space="preserve"> </w:t>
      </w:r>
      <w:r w:rsidRPr="00512CD5">
        <w:rPr>
          <w:sz w:val="24"/>
        </w:rPr>
        <w:t>in</w:t>
      </w:r>
      <w:r w:rsidRPr="00512CD5">
        <w:rPr>
          <w:spacing w:val="-5"/>
          <w:sz w:val="24"/>
        </w:rPr>
        <w:t xml:space="preserve"> </w:t>
      </w:r>
      <w:r w:rsidRPr="00512CD5">
        <w:rPr>
          <w:sz w:val="24"/>
        </w:rPr>
        <w:t>the</w:t>
      </w:r>
      <w:r w:rsidRPr="00512CD5">
        <w:rPr>
          <w:spacing w:val="-5"/>
          <w:sz w:val="24"/>
        </w:rPr>
        <w:t xml:space="preserve"> </w:t>
      </w:r>
      <w:r w:rsidRPr="00512CD5">
        <w:rPr>
          <w:sz w:val="24"/>
        </w:rPr>
        <w:t>budget</w:t>
      </w:r>
      <w:r w:rsidRPr="00512CD5">
        <w:rPr>
          <w:spacing w:val="-2"/>
          <w:sz w:val="24"/>
        </w:rPr>
        <w:t xml:space="preserve"> </w:t>
      </w:r>
      <w:r w:rsidRPr="00512CD5">
        <w:rPr>
          <w:sz w:val="24"/>
        </w:rPr>
        <w:t>associated</w:t>
      </w:r>
      <w:r w:rsidRPr="00512CD5">
        <w:rPr>
          <w:spacing w:val="-5"/>
          <w:sz w:val="24"/>
        </w:rPr>
        <w:t xml:space="preserve"> </w:t>
      </w:r>
      <w:r w:rsidRPr="00512CD5">
        <w:rPr>
          <w:sz w:val="24"/>
        </w:rPr>
        <w:t>for</w:t>
      </w:r>
      <w:r w:rsidRPr="00512CD5">
        <w:rPr>
          <w:spacing w:val="-3"/>
          <w:sz w:val="24"/>
        </w:rPr>
        <w:t xml:space="preserve"> </w:t>
      </w:r>
      <w:r w:rsidRPr="00512CD5">
        <w:rPr>
          <w:sz w:val="24"/>
        </w:rPr>
        <w:t>personnel salary and wages and benefits total.</w:t>
      </w:r>
    </w:p>
    <w:p w14:paraId="3CDA9BCF" w14:textId="77777777" w:rsidR="00CC17F3" w:rsidRPr="00512CD5" w:rsidRDefault="00CC17F3" w:rsidP="00CC17F3">
      <w:pPr>
        <w:pStyle w:val="ListParagraph"/>
        <w:numPr>
          <w:ilvl w:val="1"/>
          <w:numId w:val="4"/>
        </w:numPr>
        <w:tabs>
          <w:tab w:val="left" w:pos="1921"/>
        </w:tabs>
        <w:spacing w:before="4" w:line="259" w:lineRule="auto"/>
        <w:ind w:right="689"/>
        <w:rPr>
          <w:sz w:val="24"/>
        </w:rPr>
      </w:pPr>
      <w:r w:rsidRPr="00512CD5">
        <w:rPr>
          <w:sz w:val="24"/>
        </w:rPr>
        <w:t>Reimbursement</w:t>
      </w:r>
      <w:r w:rsidRPr="00512CD5">
        <w:rPr>
          <w:spacing w:val="-3"/>
          <w:sz w:val="24"/>
        </w:rPr>
        <w:t xml:space="preserve"> </w:t>
      </w:r>
      <w:r w:rsidRPr="00512CD5">
        <w:rPr>
          <w:sz w:val="24"/>
        </w:rPr>
        <w:t>for</w:t>
      </w:r>
      <w:r w:rsidRPr="00512CD5">
        <w:rPr>
          <w:spacing w:val="-4"/>
          <w:sz w:val="24"/>
        </w:rPr>
        <w:t xml:space="preserve"> </w:t>
      </w:r>
      <w:r w:rsidRPr="00512CD5">
        <w:rPr>
          <w:sz w:val="24"/>
        </w:rPr>
        <w:t>fringe</w:t>
      </w:r>
      <w:r w:rsidRPr="00512CD5">
        <w:rPr>
          <w:spacing w:val="-6"/>
          <w:sz w:val="24"/>
        </w:rPr>
        <w:t xml:space="preserve"> </w:t>
      </w:r>
      <w:r w:rsidRPr="00512CD5">
        <w:rPr>
          <w:sz w:val="24"/>
        </w:rPr>
        <w:t>benefits</w:t>
      </w:r>
      <w:r w:rsidRPr="00512CD5">
        <w:rPr>
          <w:spacing w:val="-4"/>
          <w:sz w:val="24"/>
        </w:rPr>
        <w:t xml:space="preserve"> </w:t>
      </w:r>
      <w:r w:rsidRPr="00512CD5">
        <w:rPr>
          <w:sz w:val="24"/>
        </w:rPr>
        <w:t>must</w:t>
      </w:r>
      <w:r w:rsidRPr="00512CD5">
        <w:rPr>
          <w:spacing w:val="-3"/>
          <w:sz w:val="24"/>
        </w:rPr>
        <w:t xml:space="preserve"> </w:t>
      </w:r>
      <w:r w:rsidRPr="00512CD5">
        <w:rPr>
          <w:sz w:val="24"/>
        </w:rPr>
        <w:t>be</w:t>
      </w:r>
      <w:r w:rsidRPr="00512CD5">
        <w:rPr>
          <w:spacing w:val="-6"/>
          <w:sz w:val="24"/>
        </w:rPr>
        <w:t xml:space="preserve"> </w:t>
      </w:r>
      <w:r w:rsidRPr="00512CD5">
        <w:rPr>
          <w:sz w:val="24"/>
        </w:rPr>
        <w:t>proportional</w:t>
      </w:r>
      <w:r w:rsidRPr="00512CD5">
        <w:rPr>
          <w:spacing w:val="-5"/>
          <w:sz w:val="24"/>
        </w:rPr>
        <w:t xml:space="preserve"> </w:t>
      </w:r>
      <w:r w:rsidRPr="00512CD5">
        <w:rPr>
          <w:sz w:val="24"/>
        </w:rPr>
        <w:t>to</w:t>
      </w:r>
      <w:r w:rsidRPr="00512CD5">
        <w:rPr>
          <w:spacing w:val="-6"/>
          <w:sz w:val="24"/>
        </w:rPr>
        <w:t xml:space="preserve"> </w:t>
      </w:r>
      <w:r w:rsidRPr="00512CD5">
        <w:rPr>
          <w:sz w:val="24"/>
        </w:rPr>
        <w:t>the</w:t>
      </w:r>
      <w:r w:rsidRPr="00512CD5">
        <w:rPr>
          <w:spacing w:val="-6"/>
          <w:sz w:val="24"/>
        </w:rPr>
        <w:t xml:space="preserve"> </w:t>
      </w:r>
      <w:r w:rsidRPr="00512CD5">
        <w:rPr>
          <w:sz w:val="24"/>
        </w:rPr>
        <w:t>amount</w:t>
      </w:r>
      <w:r w:rsidRPr="00512CD5">
        <w:rPr>
          <w:spacing w:val="-3"/>
          <w:sz w:val="24"/>
        </w:rPr>
        <w:t xml:space="preserve"> </w:t>
      </w:r>
      <w:r w:rsidRPr="00512CD5">
        <w:rPr>
          <w:sz w:val="24"/>
        </w:rPr>
        <w:t>of time spent by the employee working on the TRC Grant.</w:t>
      </w:r>
    </w:p>
    <w:p w14:paraId="29982E31" w14:textId="77777777" w:rsidR="00CC17F3" w:rsidRPr="00512CD5" w:rsidRDefault="00CC17F3" w:rsidP="00CC17F3">
      <w:pPr>
        <w:pStyle w:val="ListParagraph"/>
        <w:numPr>
          <w:ilvl w:val="1"/>
          <w:numId w:val="4"/>
        </w:numPr>
        <w:tabs>
          <w:tab w:val="left" w:pos="1921"/>
        </w:tabs>
        <w:spacing w:before="19" w:line="268" w:lineRule="auto"/>
        <w:ind w:right="452" w:hanging="361"/>
        <w:rPr>
          <w:sz w:val="24"/>
        </w:rPr>
      </w:pPr>
      <w:r w:rsidRPr="00512CD5">
        <w:rPr>
          <w:sz w:val="24"/>
        </w:rPr>
        <w:t>Fringe</w:t>
      </w:r>
      <w:r w:rsidRPr="00512CD5">
        <w:rPr>
          <w:spacing w:val="-7"/>
          <w:sz w:val="24"/>
        </w:rPr>
        <w:t xml:space="preserve"> </w:t>
      </w:r>
      <w:r w:rsidRPr="00512CD5">
        <w:rPr>
          <w:sz w:val="24"/>
        </w:rPr>
        <w:t>benefits</w:t>
      </w:r>
      <w:r w:rsidRPr="00512CD5">
        <w:rPr>
          <w:spacing w:val="-5"/>
          <w:sz w:val="24"/>
        </w:rPr>
        <w:t xml:space="preserve"> </w:t>
      </w:r>
      <w:r w:rsidRPr="00512CD5">
        <w:rPr>
          <w:sz w:val="24"/>
        </w:rPr>
        <w:t>such</w:t>
      </w:r>
      <w:r w:rsidRPr="00512CD5">
        <w:rPr>
          <w:spacing w:val="-7"/>
          <w:sz w:val="24"/>
        </w:rPr>
        <w:t xml:space="preserve"> </w:t>
      </w:r>
      <w:r w:rsidRPr="00512CD5">
        <w:rPr>
          <w:sz w:val="24"/>
        </w:rPr>
        <w:t>as</w:t>
      </w:r>
      <w:r w:rsidRPr="00512CD5">
        <w:rPr>
          <w:spacing w:val="-5"/>
          <w:sz w:val="24"/>
        </w:rPr>
        <w:t xml:space="preserve"> </w:t>
      </w:r>
      <w:r w:rsidRPr="00512CD5">
        <w:rPr>
          <w:sz w:val="24"/>
        </w:rPr>
        <w:t>FICA,</w:t>
      </w:r>
      <w:r w:rsidRPr="00512CD5">
        <w:rPr>
          <w:spacing w:val="-5"/>
          <w:sz w:val="24"/>
        </w:rPr>
        <w:t xml:space="preserve"> </w:t>
      </w:r>
      <w:r w:rsidRPr="00512CD5">
        <w:rPr>
          <w:sz w:val="24"/>
        </w:rPr>
        <w:t>disability</w:t>
      </w:r>
      <w:r w:rsidRPr="00512CD5">
        <w:rPr>
          <w:spacing w:val="-5"/>
          <w:sz w:val="24"/>
        </w:rPr>
        <w:t xml:space="preserve"> </w:t>
      </w:r>
      <w:r w:rsidRPr="00512CD5">
        <w:rPr>
          <w:sz w:val="24"/>
        </w:rPr>
        <w:t>insurance,</w:t>
      </w:r>
      <w:r w:rsidRPr="00512CD5">
        <w:rPr>
          <w:spacing w:val="-5"/>
          <w:sz w:val="24"/>
        </w:rPr>
        <w:t xml:space="preserve"> </w:t>
      </w:r>
      <w:r w:rsidRPr="00512CD5">
        <w:rPr>
          <w:sz w:val="24"/>
        </w:rPr>
        <w:t>workers’</w:t>
      </w:r>
      <w:r w:rsidRPr="00512CD5">
        <w:rPr>
          <w:spacing w:val="-6"/>
          <w:sz w:val="24"/>
        </w:rPr>
        <w:t xml:space="preserve"> </w:t>
      </w:r>
      <w:r w:rsidRPr="00512CD5">
        <w:rPr>
          <w:sz w:val="24"/>
        </w:rPr>
        <w:t>compensation, retirement, and health care/dental/vision/life insurance will include the description, and the amounts of benefits will be displayed by category, position, and class.</w:t>
      </w:r>
    </w:p>
    <w:p w14:paraId="4E30C70C" w14:textId="77777777" w:rsidR="00CC17F3" w:rsidRPr="00512CD5" w:rsidRDefault="00CC17F3" w:rsidP="00CC17F3">
      <w:pPr>
        <w:pStyle w:val="ListParagraph"/>
        <w:numPr>
          <w:ilvl w:val="1"/>
          <w:numId w:val="4"/>
        </w:numPr>
        <w:tabs>
          <w:tab w:val="left" w:pos="1921"/>
        </w:tabs>
        <w:spacing w:before="14" w:line="264" w:lineRule="auto"/>
        <w:ind w:right="557"/>
        <w:rPr>
          <w:sz w:val="24"/>
        </w:rPr>
      </w:pPr>
      <w:r w:rsidRPr="00512CD5">
        <w:rPr>
          <w:sz w:val="24"/>
        </w:rPr>
        <w:t>Contracted</w:t>
      </w:r>
      <w:r w:rsidRPr="00512CD5">
        <w:rPr>
          <w:spacing w:val="-5"/>
          <w:sz w:val="24"/>
        </w:rPr>
        <w:t xml:space="preserve"> </w:t>
      </w:r>
      <w:r w:rsidRPr="00512CD5">
        <w:rPr>
          <w:sz w:val="24"/>
        </w:rPr>
        <w:t>staff</w:t>
      </w:r>
      <w:r w:rsidRPr="00512CD5">
        <w:rPr>
          <w:spacing w:val="-3"/>
          <w:sz w:val="24"/>
        </w:rPr>
        <w:t xml:space="preserve"> </w:t>
      </w:r>
      <w:r w:rsidRPr="00512CD5">
        <w:rPr>
          <w:sz w:val="24"/>
        </w:rPr>
        <w:t>will</w:t>
      </w:r>
      <w:r w:rsidRPr="00512CD5">
        <w:rPr>
          <w:spacing w:val="-5"/>
          <w:sz w:val="24"/>
        </w:rPr>
        <w:t xml:space="preserve"> </w:t>
      </w:r>
      <w:r w:rsidRPr="00512CD5">
        <w:rPr>
          <w:sz w:val="24"/>
        </w:rPr>
        <w:t>only</w:t>
      </w:r>
      <w:r w:rsidRPr="00512CD5">
        <w:rPr>
          <w:spacing w:val="-4"/>
          <w:sz w:val="24"/>
        </w:rPr>
        <w:t xml:space="preserve"> </w:t>
      </w:r>
      <w:r w:rsidRPr="00512CD5">
        <w:rPr>
          <w:sz w:val="24"/>
        </w:rPr>
        <w:t>be</w:t>
      </w:r>
      <w:r w:rsidRPr="00512CD5">
        <w:rPr>
          <w:spacing w:val="-5"/>
          <w:sz w:val="24"/>
        </w:rPr>
        <w:t xml:space="preserve"> </w:t>
      </w:r>
      <w:r w:rsidRPr="00512CD5">
        <w:rPr>
          <w:sz w:val="24"/>
        </w:rPr>
        <w:t>reimbursed</w:t>
      </w:r>
      <w:r w:rsidRPr="00512CD5">
        <w:rPr>
          <w:spacing w:val="-5"/>
          <w:sz w:val="24"/>
        </w:rPr>
        <w:t xml:space="preserve"> </w:t>
      </w:r>
      <w:r w:rsidRPr="00512CD5">
        <w:rPr>
          <w:sz w:val="24"/>
        </w:rPr>
        <w:t>for</w:t>
      </w:r>
      <w:r w:rsidRPr="00512CD5">
        <w:rPr>
          <w:spacing w:val="-4"/>
          <w:sz w:val="24"/>
        </w:rPr>
        <w:t xml:space="preserve"> </w:t>
      </w:r>
      <w:r w:rsidRPr="00512CD5">
        <w:rPr>
          <w:sz w:val="24"/>
        </w:rPr>
        <w:t>their</w:t>
      </w:r>
      <w:r w:rsidRPr="00512CD5">
        <w:rPr>
          <w:spacing w:val="-4"/>
          <w:sz w:val="24"/>
        </w:rPr>
        <w:t xml:space="preserve"> </w:t>
      </w:r>
      <w:r w:rsidRPr="00512CD5">
        <w:rPr>
          <w:sz w:val="24"/>
        </w:rPr>
        <w:t>hourly</w:t>
      </w:r>
      <w:r w:rsidRPr="00512CD5">
        <w:rPr>
          <w:spacing w:val="-4"/>
          <w:sz w:val="24"/>
        </w:rPr>
        <w:t xml:space="preserve"> </w:t>
      </w:r>
      <w:r w:rsidRPr="00512CD5">
        <w:rPr>
          <w:sz w:val="24"/>
        </w:rPr>
        <w:t>rate,</w:t>
      </w:r>
      <w:r w:rsidRPr="00512CD5">
        <w:rPr>
          <w:spacing w:val="-3"/>
          <w:sz w:val="24"/>
        </w:rPr>
        <w:t xml:space="preserve"> </w:t>
      </w:r>
      <w:r w:rsidRPr="00512CD5">
        <w:rPr>
          <w:sz w:val="24"/>
        </w:rPr>
        <w:t>and</w:t>
      </w:r>
      <w:r w:rsidRPr="00512CD5">
        <w:rPr>
          <w:spacing w:val="-5"/>
          <w:sz w:val="24"/>
        </w:rPr>
        <w:t xml:space="preserve"> </w:t>
      </w:r>
      <w:r w:rsidRPr="00512CD5">
        <w:rPr>
          <w:sz w:val="24"/>
        </w:rPr>
        <w:t xml:space="preserve">requests for reimbursement of fringe benefits are not considered an eligible </w:t>
      </w:r>
      <w:r w:rsidRPr="00512CD5">
        <w:rPr>
          <w:spacing w:val="-2"/>
          <w:sz w:val="24"/>
        </w:rPr>
        <w:t>expense.</w:t>
      </w:r>
    </w:p>
    <w:p w14:paraId="4050E882" w14:textId="77777777" w:rsidR="00CC17F3" w:rsidRPr="00512CD5" w:rsidRDefault="00CC17F3" w:rsidP="00F679B9">
      <w:pPr>
        <w:pStyle w:val="Heading1"/>
        <w:numPr>
          <w:ilvl w:val="1"/>
          <w:numId w:val="5"/>
        </w:numPr>
        <w:tabs>
          <w:tab w:val="left" w:pos="1201"/>
        </w:tabs>
        <w:spacing w:before="200"/>
        <w:ind w:hanging="361"/>
      </w:pPr>
      <w:bookmarkStart w:id="46" w:name="B._Contracted_Personnel"/>
      <w:bookmarkStart w:id="47" w:name="_Toc134008243"/>
      <w:bookmarkStart w:id="48" w:name="_Toc134010694"/>
      <w:bookmarkEnd w:id="46"/>
      <w:r w:rsidRPr="00512CD5">
        <w:rPr>
          <w:color w:val="4471C4"/>
        </w:rPr>
        <w:t>Contracted</w:t>
      </w:r>
      <w:r w:rsidRPr="00512CD5">
        <w:rPr>
          <w:color w:val="4471C4"/>
          <w:spacing w:val="-6"/>
        </w:rPr>
        <w:t xml:space="preserve"> </w:t>
      </w:r>
      <w:r w:rsidRPr="00512CD5">
        <w:rPr>
          <w:color w:val="4471C4"/>
          <w:spacing w:val="-2"/>
        </w:rPr>
        <w:t>Personnel</w:t>
      </w:r>
      <w:bookmarkEnd w:id="47"/>
      <w:bookmarkEnd w:id="48"/>
    </w:p>
    <w:p w14:paraId="7AF49233" w14:textId="77777777" w:rsidR="00CC17F3" w:rsidRPr="00512CD5" w:rsidRDefault="00CC17F3" w:rsidP="00CC17F3">
      <w:pPr>
        <w:pStyle w:val="BodyText"/>
        <w:spacing w:before="40" w:line="276" w:lineRule="auto"/>
        <w:ind w:left="840" w:right="550"/>
      </w:pPr>
      <w:r w:rsidRPr="00512CD5">
        <w:t>Contracted</w:t>
      </w:r>
      <w:r w:rsidRPr="00512CD5">
        <w:rPr>
          <w:spacing w:val="-1"/>
        </w:rPr>
        <w:t xml:space="preserve"> </w:t>
      </w:r>
      <w:r w:rsidRPr="00512CD5">
        <w:t>personnel</w:t>
      </w:r>
      <w:r w:rsidRPr="00512CD5">
        <w:rPr>
          <w:spacing w:val="-4"/>
        </w:rPr>
        <w:t xml:space="preserve"> </w:t>
      </w:r>
      <w:r w:rsidRPr="00512CD5">
        <w:t>will</w:t>
      </w:r>
      <w:r w:rsidRPr="00512CD5">
        <w:rPr>
          <w:spacing w:val="-4"/>
        </w:rPr>
        <w:t xml:space="preserve"> </w:t>
      </w:r>
      <w:r w:rsidRPr="00512CD5">
        <w:t>only</w:t>
      </w:r>
      <w:r w:rsidRPr="00512CD5">
        <w:rPr>
          <w:spacing w:val="-3"/>
        </w:rPr>
        <w:t xml:space="preserve"> </w:t>
      </w:r>
      <w:r w:rsidRPr="00512CD5">
        <w:t>be</w:t>
      </w:r>
      <w:r w:rsidRPr="00512CD5">
        <w:rPr>
          <w:spacing w:val="-5"/>
        </w:rPr>
        <w:t xml:space="preserve"> </w:t>
      </w:r>
      <w:r w:rsidRPr="00512CD5">
        <w:t>reimbursed</w:t>
      </w:r>
      <w:r w:rsidRPr="00512CD5">
        <w:rPr>
          <w:spacing w:val="-5"/>
        </w:rPr>
        <w:t xml:space="preserve"> </w:t>
      </w:r>
      <w:r w:rsidRPr="00512CD5">
        <w:t>for</w:t>
      </w:r>
      <w:r w:rsidRPr="00512CD5">
        <w:rPr>
          <w:spacing w:val="-3"/>
        </w:rPr>
        <w:t xml:space="preserve"> </w:t>
      </w:r>
      <w:r w:rsidRPr="00512CD5">
        <w:t>their</w:t>
      </w:r>
      <w:r w:rsidRPr="00512CD5">
        <w:rPr>
          <w:spacing w:val="-3"/>
        </w:rPr>
        <w:t xml:space="preserve"> </w:t>
      </w:r>
      <w:r w:rsidRPr="00512CD5">
        <w:t>hourly</w:t>
      </w:r>
      <w:r w:rsidRPr="00512CD5">
        <w:rPr>
          <w:spacing w:val="-3"/>
        </w:rPr>
        <w:t xml:space="preserve"> </w:t>
      </w:r>
      <w:r w:rsidRPr="00512CD5">
        <w:t>rate</w:t>
      </w:r>
      <w:r w:rsidRPr="00512CD5">
        <w:rPr>
          <w:spacing w:val="-5"/>
        </w:rPr>
        <w:t xml:space="preserve"> </w:t>
      </w:r>
      <w:r w:rsidRPr="00512CD5">
        <w:t>for</w:t>
      </w:r>
      <w:r w:rsidRPr="00512CD5">
        <w:rPr>
          <w:spacing w:val="-3"/>
        </w:rPr>
        <w:t xml:space="preserve"> </w:t>
      </w:r>
      <w:r w:rsidRPr="00512CD5">
        <w:t>the</w:t>
      </w:r>
      <w:r w:rsidRPr="00512CD5">
        <w:rPr>
          <w:spacing w:val="-5"/>
        </w:rPr>
        <w:t xml:space="preserve"> </w:t>
      </w:r>
      <w:r w:rsidRPr="00512CD5">
        <w:t>TRC services provided.</w:t>
      </w:r>
    </w:p>
    <w:p w14:paraId="1399999A" w14:textId="77777777" w:rsidR="00CC17F3" w:rsidRPr="00512CD5" w:rsidRDefault="00CC17F3" w:rsidP="00CC17F3">
      <w:pPr>
        <w:pStyle w:val="ListParagraph"/>
        <w:numPr>
          <w:ilvl w:val="0"/>
          <w:numId w:val="4"/>
        </w:numPr>
        <w:tabs>
          <w:tab w:val="left" w:pos="1200"/>
          <w:tab w:val="left" w:pos="1201"/>
        </w:tabs>
        <w:spacing w:before="78" w:line="273" w:lineRule="auto"/>
        <w:ind w:right="469"/>
        <w:rPr>
          <w:rFonts w:ascii="Symbol" w:hAnsi="Symbol"/>
          <w:sz w:val="24"/>
        </w:rPr>
      </w:pPr>
      <w:r w:rsidRPr="00512CD5">
        <w:rPr>
          <w:sz w:val="24"/>
        </w:rPr>
        <w:t>Grantees</w:t>
      </w:r>
      <w:r w:rsidRPr="00512CD5">
        <w:rPr>
          <w:spacing w:val="-4"/>
          <w:sz w:val="24"/>
        </w:rPr>
        <w:t xml:space="preserve"> </w:t>
      </w:r>
      <w:r w:rsidRPr="00512CD5">
        <w:rPr>
          <w:sz w:val="24"/>
        </w:rPr>
        <w:t>may</w:t>
      </w:r>
      <w:r w:rsidRPr="00512CD5">
        <w:rPr>
          <w:spacing w:val="-4"/>
          <w:sz w:val="24"/>
        </w:rPr>
        <w:t xml:space="preserve"> </w:t>
      </w:r>
      <w:r w:rsidRPr="00512CD5">
        <w:rPr>
          <w:sz w:val="24"/>
        </w:rPr>
        <w:t>contract</w:t>
      </w:r>
      <w:r w:rsidRPr="00512CD5">
        <w:rPr>
          <w:spacing w:val="-3"/>
          <w:sz w:val="24"/>
        </w:rPr>
        <w:t xml:space="preserve"> </w:t>
      </w:r>
      <w:r w:rsidRPr="00512CD5">
        <w:rPr>
          <w:sz w:val="24"/>
        </w:rPr>
        <w:t>for</w:t>
      </w:r>
      <w:r w:rsidRPr="00512CD5">
        <w:rPr>
          <w:spacing w:val="-4"/>
          <w:sz w:val="24"/>
        </w:rPr>
        <w:t xml:space="preserve"> </w:t>
      </w:r>
      <w:r w:rsidRPr="00512CD5">
        <w:rPr>
          <w:sz w:val="24"/>
        </w:rPr>
        <w:t>personnel</w:t>
      </w:r>
      <w:r w:rsidRPr="00512CD5">
        <w:rPr>
          <w:spacing w:val="-5"/>
          <w:sz w:val="24"/>
        </w:rPr>
        <w:t xml:space="preserve"> </w:t>
      </w:r>
      <w:r w:rsidRPr="00512CD5">
        <w:rPr>
          <w:sz w:val="24"/>
        </w:rPr>
        <w:t>services</w:t>
      </w:r>
      <w:r w:rsidRPr="00512CD5">
        <w:rPr>
          <w:spacing w:val="-4"/>
          <w:sz w:val="24"/>
        </w:rPr>
        <w:t xml:space="preserve"> </w:t>
      </w:r>
      <w:r w:rsidRPr="00512CD5">
        <w:rPr>
          <w:sz w:val="24"/>
        </w:rPr>
        <w:t>as</w:t>
      </w:r>
      <w:r w:rsidRPr="00512CD5">
        <w:rPr>
          <w:spacing w:val="-4"/>
          <w:sz w:val="24"/>
        </w:rPr>
        <w:t xml:space="preserve"> </w:t>
      </w:r>
      <w:r w:rsidRPr="00512CD5">
        <w:rPr>
          <w:sz w:val="24"/>
        </w:rPr>
        <w:t>set</w:t>
      </w:r>
      <w:r w:rsidRPr="00512CD5">
        <w:rPr>
          <w:spacing w:val="-3"/>
          <w:sz w:val="24"/>
        </w:rPr>
        <w:t xml:space="preserve"> </w:t>
      </w:r>
      <w:r w:rsidRPr="00512CD5">
        <w:rPr>
          <w:sz w:val="24"/>
        </w:rPr>
        <w:t>forth</w:t>
      </w:r>
      <w:r w:rsidRPr="00512CD5">
        <w:rPr>
          <w:spacing w:val="-6"/>
          <w:sz w:val="24"/>
        </w:rPr>
        <w:t xml:space="preserve"> </w:t>
      </w:r>
      <w:r w:rsidRPr="00512CD5">
        <w:rPr>
          <w:sz w:val="24"/>
        </w:rPr>
        <w:t>in</w:t>
      </w:r>
      <w:r w:rsidRPr="00512CD5">
        <w:rPr>
          <w:spacing w:val="-6"/>
          <w:sz w:val="24"/>
        </w:rPr>
        <w:t xml:space="preserve"> </w:t>
      </w:r>
      <w:r w:rsidRPr="00512CD5">
        <w:rPr>
          <w:sz w:val="24"/>
        </w:rPr>
        <w:t>the</w:t>
      </w:r>
      <w:r w:rsidRPr="00512CD5">
        <w:rPr>
          <w:spacing w:val="-6"/>
          <w:sz w:val="24"/>
        </w:rPr>
        <w:t xml:space="preserve"> </w:t>
      </w:r>
      <w:r w:rsidRPr="00512CD5">
        <w:rPr>
          <w:sz w:val="24"/>
        </w:rPr>
        <w:t>approved</w:t>
      </w:r>
      <w:r w:rsidRPr="00512CD5">
        <w:rPr>
          <w:spacing w:val="-6"/>
          <w:sz w:val="24"/>
        </w:rPr>
        <w:t xml:space="preserve"> </w:t>
      </w:r>
      <w:r w:rsidRPr="00512CD5">
        <w:rPr>
          <w:sz w:val="24"/>
        </w:rPr>
        <w:t>budget of the grant agreement/contract or with prior written approval from CalVCB submitted as a Budget Modification Request.</w:t>
      </w:r>
    </w:p>
    <w:p w14:paraId="06A67227" w14:textId="77777777" w:rsidR="00CC17F3" w:rsidRPr="00512CD5" w:rsidRDefault="00CC17F3" w:rsidP="00CC17F3">
      <w:pPr>
        <w:pStyle w:val="ListParagraph"/>
        <w:numPr>
          <w:ilvl w:val="0"/>
          <w:numId w:val="4"/>
        </w:numPr>
        <w:tabs>
          <w:tab w:val="left" w:pos="1200"/>
          <w:tab w:val="left" w:pos="1201"/>
        </w:tabs>
        <w:spacing w:before="4" w:line="271" w:lineRule="auto"/>
        <w:ind w:right="568"/>
        <w:rPr>
          <w:rFonts w:ascii="Symbol" w:hAnsi="Symbol"/>
          <w:sz w:val="24"/>
        </w:rPr>
      </w:pPr>
      <w:r w:rsidRPr="00512CD5">
        <w:rPr>
          <w:sz w:val="24"/>
        </w:rPr>
        <w:t>Contractor</w:t>
      </w:r>
      <w:r w:rsidRPr="00512CD5">
        <w:rPr>
          <w:spacing w:val="-3"/>
          <w:sz w:val="24"/>
        </w:rPr>
        <w:t xml:space="preserve"> </w:t>
      </w:r>
      <w:r w:rsidRPr="00512CD5">
        <w:rPr>
          <w:sz w:val="24"/>
        </w:rPr>
        <w:t>services</w:t>
      </w:r>
      <w:r w:rsidRPr="00512CD5">
        <w:rPr>
          <w:spacing w:val="-3"/>
          <w:sz w:val="24"/>
        </w:rPr>
        <w:t xml:space="preserve"> </w:t>
      </w:r>
      <w:r w:rsidRPr="00512CD5">
        <w:rPr>
          <w:sz w:val="24"/>
        </w:rPr>
        <w:t>must</w:t>
      </w:r>
      <w:r w:rsidRPr="00512CD5">
        <w:rPr>
          <w:spacing w:val="-2"/>
          <w:sz w:val="24"/>
        </w:rPr>
        <w:t xml:space="preserve"> </w:t>
      </w:r>
      <w:r w:rsidRPr="00512CD5">
        <w:rPr>
          <w:sz w:val="24"/>
        </w:rPr>
        <w:t>be</w:t>
      </w:r>
      <w:r w:rsidRPr="00512CD5">
        <w:rPr>
          <w:spacing w:val="-5"/>
          <w:sz w:val="24"/>
        </w:rPr>
        <w:t xml:space="preserve"> </w:t>
      </w:r>
      <w:r w:rsidRPr="00512CD5">
        <w:rPr>
          <w:sz w:val="24"/>
        </w:rPr>
        <w:t>for</w:t>
      </w:r>
      <w:r w:rsidRPr="00512CD5">
        <w:rPr>
          <w:spacing w:val="-3"/>
          <w:sz w:val="24"/>
        </w:rPr>
        <w:t xml:space="preserve"> </w:t>
      </w:r>
      <w:r w:rsidRPr="00512CD5">
        <w:rPr>
          <w:sz w:val="24"/>
        </w:rPr>
        <w:t>the</w:t>
      </w:r>
      <w:r w:rsidRPr="00512CD5">
        <w:rPr>
          <w:spacing w:val="-5"/>
          <w:sz w:val="24"/>
        </w:rPr>
        <w:t xml:space="preserve"> </w:t>
      </w:r>
      <w:r w:rsidRPr="00512CD5">
        <w:rPr>
          <w:sz w:val="24"/>
        </w:rPr>
        <w:t>purpose</w:t>
      </w:r>
      <w:r w:rsidRPr="00512CD5">
        <w:rPr>
          <w:spacing w:val="-5"/>
          <w:sz w:val="24"/>
        </w:rPr>
        <w:t xml:space="preserve"> </w:t>
      </w:r>
      <w:r w:rsidRPr="00512CD5">
        <w:rPr>
          <w:sz w:val="24"/>
        </w:rPr>
        <w:t>of</w:t>
      </w:r>
      <w:r w:rsidRPr="00512CD5">
        <w:rPr>
          <w:spacing w:val="-2"/>
          <w:sz w:val="24"/>
        </w:rPr>
        <w:t xml:space="preserve"> </w:t>
      </w:r>
      <w:r w:rsidRPr="00512CD5">
        <w:rPr>
          <w:sz w:val="24"/>
        </w:rPr>
        <w:t>achieving</w:t>
      </w:r>
      <w:r w:rsidRPr="00512CD5">
        <w:rPr>
          <w:spacing w:val="-5"/>
          <w:sz w:val="24"/>
        </w:rPr>
        <w:t xml:space="preserve"> </w:t>
      </w:r>
      <w:r w:rsidRPr="00512CD5">
        <w:rPr>
          <w:sz w:val="24"/>
        </w:rPr>
        <w:t>the</w:t>
      </w:r>
      <w:r w:rsidRPr="00512CD5">
        <w:rPr>
          <w:spacing w:val="-5"/>
          <w:sz w:val="24"/>
        </w:rPr>
        <w:t xml:space="preserve"> </w:t>
      </w:r>
      <w:r w:rsidRPr="00512CD5">
        <w:rPr>
          <w:sz w:val="24"/>
        </w:rPr>
        <w:t>grant</w:t>
      </w:r>
      <w:r w:rsidRPr="00512CD5">
        <w:rPr>
          <w:spacing w:val="-2"/>
          <w:sz w:val="24"/>
        </w:rPr>
        <w:t xml:space="preserve"> </w:t>
      </w:r>
      <w:r w:rsidRPr="00512CD5">
        <w:rPr>
          <w:sz w:val="24"/>
        </w:rPr>
        <w:t>objectives</w:t>
      </w:r>
      <w:r w:rsidRPr="00512CD5">
        <w:rPr>
          <w:spacing w:val="-3"/>
          <w:sz w:val="24"/>
        </w:rPr>
        <w:t xml:space="preserve"> </w:t>
      </w:r>
      <w:r w:rsidRPr="00512CD5">
        <w:rPr>
          <w:sz w:val="24"/>
        </w:rPr>
        <w:t>for direct or indirect client services.</w:t>
      </w:r>
    </w:p>
    <w:p w14:paraId="3A760767" w14:textId="77777777" w:rsidR="00CC17F3" w:rsidRPr="00512CD5" w:rsidRDefault="00CC17F3" w:rsidP="00CC17F3">
      <w:pPr>
        <w:pStyle w:val="ListParagraph"/>
        <w:numPr>
          <w:ilvl w:val="0"/>
          <w:numId w:val="4"/>
        </w:numPr>
        <w:tabs>
          <w:tab w:val="left" w:pos="1200"/>
          <w:tab w:val="left" w:pos="1201"/>
        </w:tabs>
        <w:spacing w:before="8" w:line="271" w:lineRule="auto"/>
        <w:ind w:right="958"/>
        <w:rPr>
          <w:rFonts w:ascii="Symbol" w:hAnsi="Symbol"/>
          <w:sz w:val="24"/>
        </w:rPr>
      </w:pPr>
      <w:r w:rsidRPr="00512CD5">
        <w:rPr>
          <w:sz w:val="24"/>
        </w:rPr>
        <w:t>Grantees</w:t>
      </w:r>
      <w:r w:rsidRPr="00512CD5">
        <w:rPr>
          <w:spacing w:val="-4"/>
          <w:sz w:val="24"/>
        </w:rPr>
        <w:t xml:space="preserve"> </w:t>
      </w:r>
      <w:r w:rsidRPr="00512CD5">
        <w:rPr>
          <w:sz w:val="24"/>
        </w:rPr>
        <w:t>are</w:t>
      </w:r>
      <w:r w:rsidRPr="00512CD5">
        <w:rPr>
          <w:spacing w:val="-6"/>
          <w:sz w:val="24"/>
        </w:rPr>
        <w:t xml:space="preserve"> </w:t>
      </w:r>
      <w:r w:rsidRPr="00512CD5">
        <w:rPr>
          <w:sz w:val="24"/>
        </w:rPr>
        <w:t>responsible</w:t>
      </w:r>
      <w:r w:rsidRPr="00512CD5">
        <w:rPr>
          <w:spacing w:val="-6"/>
          <w:sz w:val="24"/>
        </w:rPr>
        <w:t xml:space="preserve"> </w:t>
      </w:r>
      <w:r w:rsidRPr="00512CD5">
        <w:rPr>
          <w:sz w:val="24"/>
        </w:rPr>
        <w:t>for</w:t>
      </w:r>
      <w:r w:rsidRPr="00512CD5">
        <w:rPr>
          <w:spacing w:val="-4"/>
          <w:sz w:val="24"/>
        </w:rPr>
        <w:t xml:space="preserve"> </w:t>
      </w:r>
      <w:r w:rsidRPr="00512CD5">
        <w:rPr>
          <w:sz w:val="24"/>
        </w:rPr>
        <w:t>ensuring</w:t>
      </w:r>
      <w:r w:rsidRPr="00512CD5">
        <w:rPr>
          <w:spacing w:val="-2"/>
          <w:sz w:val="24"/>
        </w:rPr>
        <w:t xml:space="preserve"> </w:t>
      </w:r>
      <w:r w:rsidRPr="00512CD5">
        <w:rPr>
          <w:sz w:val="24"/>
        </w:rPr>
        <w:t>that</w:t>
      </w:r>
      <w:r w:rsidRPr="00512CD5">
        <w:rPr>
          <w:spacing w:val="-3"/>
          <w:sz w:val="24"/>
        </w:rPr>
        <w:t xml:space="preserve"> </w:t>
      </w:r>
      <w:r w:rsidRPr="00512CD5">
        <w:rPr>
          <w:sz w:val="24"/>
        </w:rPr>
        <w:t>each</w:t>
      </w:r>
      <w:r w:rsidRPr="00512CD5">
        <w:rPr>
          <w:spacing w:val="-6"/>
          <w:sz w:val="24"/>
        </w:rPr>
        <w:t xml:space="preserve"> </w:t>
      </w:r>
      <w:r w:rsidRPr="00512CD5">
        <w:rPr>
          <w:sz w:val="24"/>
        </w:rPr>
        <w:t>contractor</w:t>
      </w:r>
      <w:r w:rsidRPr="00512CD5">
        <w:rPr>
          <w:spacing w:val="-4"/>
          <w:sz w:val="24"/>
        </w:rPr>
        <w:t xml:space="preserve"> </w:t>
      </w:r>
      <w:r w:rsidRPr="00512CD5">
        <w:rPr>
          <w:sz w:val="24"/>
        </w:rPr>
        <w:t>complies</w:t>
      </w:r>
      <w:r w:rsidRPr="00512CD5">
        <w:rPr>
          <w:spacing w:val="-4"/>
          <w:sz w:val="24"/>
        </w:rPr>
        <w:t xml:space="preserve"> </w:t>
      </w:r>
      <w:r w:rsidRPr="00512CD5">
        <w:rPr>
          <w:sz w:val="24"/>
        </w:rPr>
        <w:t>with</w:t>
      </w:r>
      <w:r w:rsidRPr="00512CD5">
        <w:rPr>
          <w:spacing w:val="-6"/>
          <w:sz w:val="24"/>
        </w:rPr>
        <w:t xml:space="preserve"> </w:t>
      </w:r>
      <w:r w:rsidRPr="00512CD5">
        <w:rPr>
          <w:sz w:val="24"/>
        </w:rPr>
        <w:t xml:space="preserve">the grant agreement, including, if applicable, collecting and </w:t>
      </w:r>
      <w:proofErr w:type="gramStart"/>
      <w:r w:rsidRPr="00512CD5">
        <w:rPr>
          <w:sz w:val="24"/>
        </w:rPr>
        <w:t>reporting of</w:t>
      </w:r>
      <w:proofErr w:type="gramEnd"/>
      <w:r w:rsidRPr="00512CD5">
        <w:rPr>
          <w:sz w:val="24"/>
        </w:rPr>
        <w:t xml:space="preserve"> data.</w:t>
      </w:r>
    </w:p>
    <w:p w14:paraId="5D06CDF6" w14:textId="77777777" w:rsidR="00CC17F3" w:rsidRPr="00512CD5" w:rsidRDefault="00CC17F3" w:rsidP="00CC17F3">
      <w:pPr>
        <w:pStyle w:val="ListParagraph"/>
        <w:numPr>
          <w:ilvl w:val="0"/>
          <w:numId w:val="4"/>
        </w:numPr>
        <w:tabs>
          <w:tab w:val="left" w:pos="1200"/>
          <w:tab w:val="left" w:pos="1201"/>
        </w:tabs>
        <w:spacing w:before="8" w:line="273" w:lineRule="auto"/>
        <w:ind w:right="970"/>
        <w:rPr>
          <w:rFonts w:ascii="Symbol" w:hAnsi="Symbol"/>
          <w:sz w:val="24"/>
        </w:rPr>
      </w:pPr>
      <w:r w:rsidRPr="00512CD5">
        <w:rPr>
          <w:sz w:val="24"/>
        </w:rPr>
        <w:t>Contracting out shall not affect the Grantee’s overall responsibility for the management</w:t>
      </w:r>
      <w:r w:rsidRPr="00512CD5">
        <w:rPr>
          <w:spacing w:val="-3"/>
          <w:sz w:val="24"/>
        </w:rPr>
        <w:t xml:space="preserve"> </w:t>
      </w:r>
      <w:r w:rsidRPr="00512CD5">
        <w:rPr>
          <w:sz w:val="24"/>
        </w:rPr>
        <w:t>of</w:t>
      </w:r>
      <w:r w:rsidRPr="00512CD5">
        <w:rPr>
          <w:spacing w:val="-3"/>
          <w:sz w:val="24"/>
        </w:rPr>
        <w:t xml:space="preserve"> </w:t>
      </w:r>
      <w:r w:rsidRPr="00512CD5">
        <w:rPr>
          <w:sz w:val="24"/>
        </w:rPr>
        <w:t>the</w:t>
      </w:r>
      <w:r w:rsidRPr="00512CD5">
        <w:rPr>
          <w:spacing w:val="-6"/>
          <w:sz w:val="24"/>
        </w:rPr>
        <w:t xml:space="preserve"> </w:t>
      </w:r>
      <w:r w:rsidRPr="00512CD5">
        <w:rPr>
          <w:sz w:val="24"/>
        </w:rPr>
        <w:t>grant,</w:t>
      </w:r>
      <w:r w:rsidRPr="00512CD5">
        <w:rPr>
          <w:spacing w:val="-3"/>
          <w:sz w:val="24"/>
        </w:rPr>
        <w:t xml:space="preserve"> </w:t>
      </w:r>
      <w:r w:rsidRPr="00512CD5">
        <w:rPr>
          <w:sz w:val="24"/>
        </w:rPr>
        <w:t>and</w:t>
      </w:r>
      <w:r w:rsidRPr="00512CD5">
        <w:rPr>
          <w:spacing w:val="-6"/>
          <w:sz w:val="24"/>
        </w:rPr>
        <w:t xml:space="preserve"> </w:t>
      </w:r>
      <w:r w:rsidRPr="00512CD5">
        <w:rPr>
          <w:sz w:val="24"/>
        </w:rPr>
        <w:t>the</w:t>
      </w:r>
      <w:r w:rsidRPr="00512CD5">
        <w:rPr>
          <w:spacing w:val="-5"/>
          <w:sz w:val="24"/>
        </w:rPr>
        <w:t xml:space="preserve"> </w:t>
      </w:r>
      <w:r w:rsidRPr="00512CD5">
        <w:rPr>
          <w:sz w:val="24"/>
        </w:rPr>
        <w:t>Grantee</w:t>
      </w:r>
      <w:r w:rsidRPr="00512CD5">
        <w:rPr>
          <w:spacing w:val="-6"/>
          <w:sz w:val="24"/>
        </w:rPr>
        <w:t xml:space="preserve"> </w:t>
      </w:r>
      <w:r w:rsidRPr="00512CD5">
        <w:rPr>
          <w:sz w:val="24"/>
        </w:rPr>
        <w:t>shall</w:t>
      </w:r>
      <w:r w:rsidRPr="00512CD5">
        <w:rPr>
          <w:spacing w:val="-5"/>
          <w:sz w:val="24"/>
        </w:rPr>
        <w:t xml:space="preserve"> </w:t>
      </w:r>
      <w:r w:rsidRPr="00512CD5">
        <w:rPr>
          <w:sz w:val="24"/>
        </w:rPr>
        <w:t>reserve</w:t>
      </w:r>
      <w:r w:rsidRPr="00512CD5">
        <w:rPr>
          <w:spacing w:val="-6"/>
          <w:sz w:val="24"/>
        </w:rPr>
        <w:t xml:space="preserve"> </w:t>
      </w:r>
      <w:r w:rsidRPr="00512CD5">
        <w:rPr>
          <w:sz w:val="24"/>
        </w:rPr>
        <w:t>sufficient</w:t>
      </w:r>
      <w:r w:rsidRPr="00512CD5">
        <w:rPr>
          <w:spacing w:val="-3"/>
          <w:sz w:val="24"/>
        </w:rPr>
        <w:t xml:space="preserve"> </w:t>
      </w:r>
      <w:r w:rsidRPr="00512CD5">
        <w:rPr>
          <w:sz w:val="24"/>
        </w:rPr>
        <w:t>rights</w:t>
      </w:r>
      <w:r w:rsidRPr="00512CD5">
        <w:rPr>
          <w:spacing w:val="-4"/>
          <w:sz w:val="24"/>
        </w:rPr>
        <w:t xml:space="preserve"> </w:t>
      </w:r>
      <w:r w:rsidRPr="00512CD5">
        <w:rPr>
          <w:sz w:val="24"/>
        </w:rPr>
        <w:t>and control to enable it to fulfill its responsibilities for the grant.</w:t>
      </w:r>
    </w:p>
    <w:p w14:paraId="69184482" w14:textId="77777777" w:rsidR="00CC17F3" w:rsidRPr="00512CD5" w:rsidRDefault="00CC17F3" w:rsidP="00CC17F3">
      <w:pPr>
        <w:pStyle w:val="ListParagraph"/>
        <w:numPr>
          <w:ilvl w:val="0"/>
          <w:numId w:val="4"/>
        </w:numPr>
        <w:tabs>
          <w:tab w:val="left" w:pos="1200"/>
          <w:tab w:val="left" w:pos="1201"/>
        </w:tabs>
        <w:spacing w:before="4" w:line="273" w:lineRule="auto"/>
        <w:ind w:left="1199" w:right="540"/>
        <w:rPr>
          <w:rFonts w:ascii="Symbol" w:hAnsi="Symbol"/>
          <w:sz w:val="24"/>
        </w:rPr>
      </w:pPr>
      <w:r w:rsidRPr="00512CD5">
        <w:rPr>
          <w:sz w:val="24"/>
        </w:rPr>
        <w:t>Grantees</w:t>
      </w:r>
      <w:r w:rsidRPr="00512CD5">
        <w:rPr>
          <w:spacing w:val="-3"/>
          <w:sz w:val="24"/>
        </w:rPr>
        <w:t xml:space="preserve"> </w:t>
      </w:r>
      <w:r w:rsidRPr="00512CD5">
        <w:rPr>
          <w:sz w:val="24"/>
        </w:rPr>
        <w:t>shall</w:t>
      </w:r>
      <w:r w:rsidRPr="00512CD5">
        <w:rPr>
          <w:spacing w:val="-4"/>
          <w:sz w:val="24"/>
        </w:rPr>
        <w:t xml:space="preserve"> </w:t>
      </w:r>
      <w:r w:rsidRPr="00512CD5">
        <w:rPr>
          <w:sz w:val="24"/>
        </w:rPr>
        <w:t>have</w:t>
      </w:r>
      <w:r w:rsidRPr="00512CD5">
        <w:rPr>
          <w:spacing w:val="-5"/>
          <w:sz w:val="24"/>
        </w:rPr>
        <w:t xml:space="preserve"> </w:t>
      </w:r>
      <w:r w:rsidRPr="00512CD5">
        <w:rPr>
          <w:sz w:val="24"/>
        </w:rPr>
        <w:t>a</w:t>
      </w:r>
      <w:r w:rsidRPr="00512CD5">
        <w:rPr>
          <w:spacing w:val="-5"/>
          <w:sz w:val="24"/>
        </w:rPr>
        <w:t xml:space="preserve"> </w:t>
      </w:r>
      <w:r w:rsidRPr="00512CD5">
        <w:rPr>
          <w:sz w:val="24"/>
        </w:rPr>
        <w:t>written</w:t>
      </w:r>
      <w:r w:rsidRPr="00512CD5">
        <w:rPr>
          <w:spacing w:val="-5"/>
          <w:sz w:val="24"/>
        </w:rPr>
        <w:t xml:space="preserve"> </w:t>
      </w:r>
      <w:r w:rsidRPr="00512CD5">
        <w:rPr>
          <w:sz w:val="24"/>
        </w:rPr>
        <w:t>agreement</w:t>
      </w:r>
      <w:r w:rsidRPr="00512CD5">
        <w:rPr>
          <w:spacing w:val="-2"/>
          <w:sz w:val="24"/>
        </w:rPr>
        <w:t xml:space="preserve"> </w:t>
      </w:r>
      <w:r w:rsidRPr="00512CD5">
        <w:rPr>
          <w:sz w:val="24"/>
        </w:rPr>
        <w:t>with</w:t>
      </w:r>
      <w:r w:rsidRPr="00512CD5">
        <w:rPr>
          <w:spacing w:val="-5"/>
          <w:sz w:val="24"/>
        </w:rPr>
        <w:t xml:space="preserve"> </w:t>
      </w:r>
      <w:r w:rsidRPr="00512CD5">
        <w:rPr>
          <w:sz w:val="24"/>
        </w:rPr>
        <w:t>each</w:t>
      </w:r>
      <w:r w:rsidRPr="00512CD5">
        <w:rPr>
          <w:spacing w:val="-5"/>
          <w:sz w:val="24"/>
        </w:rPr>
        <w:t xml:space="preserve"> </w:t>
      </w:r>
      <w:r w:rsidRPr="00512CD5">
        <w:rPr>
          <w:sz w:val="24"/>
        </w:rPr>
        <w:t>contractor</w:t>
      </w:r>
      <w:r w:rsidRPr="00512CD5">
        <w:rPr>
          <w:spacing w:val="-3"/>
          <w:sz w:val="24"/>
        </w:rPr>
        <w:t xml:space="preserve"> </w:t>
      </w:r>
      <w:r w:rsidRPr="00512CD5">
        <w:rPr>
          <w:sz w:val="24"/>
        </w:rPr>
        <w:t>and</w:t>
      </w:r>
      <w:r w:rsidRPr="00512CD5">
        <w:rPr>
          <w:spacing w:val="-5"/>
          <w:sz w:val="24"/>
        </w:rPr>
        <w:t xml:space="preserve"> </w:t>
      </w:r>
      <w:r w:rsidRPr="00512CD5">
        <w:rPr>
          <w:sz w:val="24"/>
        </w:rPr>
        <w:t>shall</w:t>
      </w:r>
      <w:r w:rsidRPr="00512CD5">
        <w:rPr>
          <w:spacing w:val="-4"/>
          <w:sz w:val="24"/>
        </w:rPr>
        <w:t xml:space="preserve"> </w:t>
      </w:r>
      <w:r w:rsidRPr="00512CD5">
        <w:rPr>
          <w:sz w:val="24"/>
        </w:rPr>
        <w:t>submit</w:t>
      </w:r>
      <w:r w:rsidRPr="00512CD5">
        <w:rPr>
          <w:spacing w:val="-1"/>
          <w:sz w:val="24"/>
        </w:rPr>
        <w:t xml:space="preserve"> </w:t>
      </w:r>
      <w:r w:rsidRPr="00512CD5">
        <w:rPr>
          <w:sz w:val="24"/>
        </w:rPr>
        <w:t xml:space="preserve">a copy of the agreement to CalVCB to include hourly rate of pay, </w:t>
      </w:r>
      <w:proofErr w:type="gramStart"/>
      <w:r w:rsidRPr="00512CD5">
        <w:rPr>
          <w:sz w:val="24"/>
        </w:rPr>
        <w:t>dates</w:t>
      </w:r>
      <w:proofErr w:type="gramEnd"/>
      <w:r w:rsidRPr="00512CD5">
        <w:rPr>
          <w:sz w:val="24"/>
        </w:rPr>
        <w:t xml:space="preserve"> and times of service, and any and all negotiated budget agreements for approval.</w:t>
      </w:r>
    </w:p>
    <w:p w14:paraId="63092FE0" w14:textId="77777777" w:rsidR="00CC17F3" w:rsidRPr="00512CD5" w:rsidRDefault="00CC17F3" w:rsidP="00CC17F3">
      <w:pPr>
        <w:pStyle w:val="Heading1"/>
        <w:numPr>
          <w:ilvl w:val="1"/>
          <w:numId w:val="5"/>
        </w:numPr>
        <w:tabs>
          <w:tab w:val="left" w:pos="1200"/>
        </w:tabs>
        <w:spacing w:before="204"/>
        <w:ind w:hanging="361"/>
      </w:pPr>
      <w:bookmarkStart w:id="49" w:name="C._Operating_Costs"/>
      <w:bookmarkStart w:id="50" w:name="_Toc134008244"/>
      <w:bookmarkStart w:id="51" w:name="_Toc134010695"/>
      <w:bookmarkEnd w:id="49"/>
      <w:r w:rsidRPr="00512CD5">
        <w:rPr>
          <w:color w:val="4471C4"/>
        </w:rPr>
        <w:t>Operating</w:t>
      </w:r>
      <w:r w:rsidRPr="00512CD5">
        <w:rPr>
          <w:color w:val="4471C4"/>
          <w:spacing w:val="-2"/>
        </w:rPr>
        <w:t xml:space="preserve"> </w:t>
      </w:r>
      <w:r w:rsidRPr="00512CD5">
        <w:rPr>
          <w:color w:val="4471C4"/>
          <w:spacing w:val="-4"/>
        </w:rPr>
        <w:t>Costs</w:t>
      </w:r>
      <w:bookmarkEnd w:id="50"/>
      <w:bookmarkEnd w:id="51"/>
    </w:p>
    <w:p w14:paraId="727E9FDB" w14:textId="77777777" w:rsidR="00CC17F3" w:rsidRPr="00512CD5" w:rsidRDefault="00CC17F3" w:rsidP="00CC17F3">
      <w:pPr>
        <w:pStyle w:val="BodyText"/>
        <w:spacing w:before="40" w:line="276" w:lineRule="auto"/>
        <w:ind w:left="839"/>
      </w:pPr>
      <w:r w:rsidRPr="00512CD5">
        <w:t>Operating</w:t>
      </w:r>
      <w:r w:rsidRPr="00512CD5">
        <w:rPr>
          <w:spacing w:val="-4"/>
        </w:rPr>
        <w:t xml:space="preserve"> </w:t>
      </w:r>
      <w:r w:rsidRPr="00512CD5">
        <w:t>costs</w:t>
      </w:r>
      <w:r w:rsidRPr="00512CD5">
        <w:rPr>
          <w:spacing w:val="-2"/>
        </w:rPr>
        <w:t xml:space="preserve"> </w:t>
      </w:r>
      <w:r w:rsidRPr="00512CD5">
        <w:t>can</w:t>
      </w:r>
      <w:r w:rsidRPr="00512CD5">
        <w:rPr>
          <w:spacing w:val="-4"/>
        </w:rPr>
        <w:t xml:space="preserve"> </w:t>
      </w:r>
      <w:r w:rsidRPr="00512CD5">
        <w:t>be</w:t>
      </w:r>
      <w:r w:rsidRPr="00512CD5">
        <w:rPr>
          <w:spacing w:val="-4"/>
        </w:rPr>
        <w:t xml:space="preserve"> </w:t>
      </w:r>
      <w:r w:rsidRPr="00512CD5">
        <w:t>allocated</w:t>
      </w:r>
      <w:r w:rsidRPr="00512CD5">
        <w:rPr>
          <w:spacing w:val="-4"/>
        </w:rPr>
        <w:t xml:space="preserve"> </w:t>
      </w:r>
      <w:r w:rsidRPr="00512CD5">
        <w:t>up</w:t>
      </w:r>
      <w:r w:rsidRPr="00512CD5">
        <w:rPr>
          <w:spacing w:val="-4"/>
        </w:rPr>
        <w:t xml:space="preserve"> </w:t>
      </w:r>
      <w:r w:rsidRPr="00512CD5">
        <w:t>to</w:t>
      </w:r>
      <w:r w:rsidRPr="00512CD5">
        <w:rPr>
          <w:spacing w:val="-4"/>
        </w:rPr>
        <w:t xml:space="preserve"> </w:t>
      </w:r>
      <w:r w:rsidRPr="00512CD5">
        <w:t>25</w:t>
      </w:r>
      <w:r w:rsidRPr="00512CD5">
        <w:rPr>
          <w:spacing w:val="-3"/>
        </w:rPr>
        <w:t xml:space="preserve"> </w:t>
      </w:r>
      <w:r w:rsidRPr="00512CD5">
        <w:t>percent</w:t>
      </w:r>
      <w:r w:rsidRPr="00512CD5">
        <w:rPr>
          <w:spacing w:val="-1"/>
        </w:rPr>
        <w:t xml:space="preserve"> </w:t>
      </w:r>
      <w:r w:rsidRPr="00512CD5">
        <w:t>of</w:t>
      </w:r>
      <w:r w:rsidRPr="00512CD5">
        <w:rPr>
          <w:spacing w:val="-1"/>
        </w:rPr>
        <w:t xml:space="preserve"> </w:t>
      </w:r>
      <w:r w:rsidRPr="00512CD5">
        <w:t>the</w:t>
      </w:r>
      <w:r w:rsidRPr="00512CD5">
        <w:rPr>
          <w:spacing w:val="-4"/>
        </w:rPr>
        <w:t xml:space="preserve"> </w:t>
      </w:r>
      <w:r w:rsidRPr="00512CD5">
        <w:t>total</w:t>
      </w:r>
      <w:r w:rsidRPr="00512CD5">
        <w:rPr>
          <w:spacing w:val="-3"/>
        </w:rPr>
        <w:t xml:space="preserve"> </w:t>
      </w:r>
      <w:r w:rsidRPr="00512CD5">
        <w:t>grant</w:t>
      </w:r>
      <w:r w:rsidRPr="00512CD5">
        <w:rPr>
          <w:spacing w:val="-1"/>
        </w:rPr>
        <w:t xml:space="preserve"> </w:t>
      </w:r>
      <w:r w:rsidRPr="00512CD5">
        <w:t>award.</w:t>
      </w:r>
      <w:r w:rsidRPr="00512CD5">
        <w:rPr>
          <w:spacing w:val="-1"/>
        </w:rPr>
        <w:t xml:space="preserve"> </w:t>
      </w:r>
      <w:r w:rsidRPr="00512CD5">
        <w:t>All</w:t>
      </w:r>
      <w:r w:rsidRPr="00512CD5">
        <w:rPr>
          <w:spacing w:val="-3"/>
        </w:rPr>
        <w:t xml:space="preserve"> </w:t>
      </w:r>
      <w:r w:rsidRPr="00512CD5">
        <w:t xml:space="preserve">items submitted must include a description or explanation of the expense on the Invoice </w:t>
      </w:r>
      <w:r w:rsidRPr="00512CD5">
        <w:rPr>
          <w:spacing w:val="-2"/>
        </w:rPr>
        <w:t>Worksheet.</w:t>
      </w:r>
    </w:p>
    <w:p w14:paraId="7EC77B95" w14:textId="77777777" w:rsidR="00CC17F3" w:rsidRPr="00512CD5" w:rsidRDefault="00CC17F3" w:rsidP="00CC17F3">
      <w:pPr>
        <w:pStyle w:val="BodyText"/>
        <w:spacing w:before="200" w:line="276" w:lineRule="auto"/>
        <w:ind w:left="839" w:right="550"/>
      </w:pPr>
      <w:r w:rsidRPr="00512CD5">
        <w:t xml:space="preserve">If you are receiving additional grant funds or financial support for any of the budgeted line items, please include all corresponding documentation and reduce your reimbursement request by that percentage. Rent may be </w:t>
      </w:r>
      <w:r w:rsidRPr="00512CD5">
        <w:lastRenderedPageBreak/>
        <w:t>included in your operating</w:t>
      </w:r>
      <w:r w:rsidRPr="00512CD5">
        <w:rPr>
          <w:spacing w:val="-6"/>
        </w:rPr>
        <w:t xml:space="preserve"> </w:t>
      </w:r>
      <w:r w:rsidRPr="00512CD5">
        <w:t>costs.</w:t>
      </w:r>
      <w:r w:rsidRPr="00512CD5">
        <w:rPr>
          <w:spacing w:val="-3"/>
        </w:rPr>
        <w:t xml:space="preserve"> </w:t>
      </w:r>
      <w:r w:rsidRPr="00512CD5">
        <w:t>Reimbursement</w:t>
      </w:r>
      <w:r w:rsidRPr="00512CD5">
        <w:rPr>
          <w:spacing w:val="-3"/>
        </w:rPr>
        <w:t xml:space="preserve"> </w:t>
      </w:r>
      <w:r w:rsidRPr="00512CD5">
        <w:t>of</w:t>
      </w:r>
      <w:r w:rsidRPr="00512CD5">
        <w:rPr>
          <w:spacing w:val="-3"/>
        </w:rPr>
        <w:t xml:space="preserve"> </w:t>
      </w:r>
      <w:r w:rsidRPr="00512CD5">
        <w:t>rent</w:t>
      </w:r>
      <w:r w:rsidRPr="00512CD5">
        <w:rPr>
          <w:spacing w:val="-3"/>
        </w:rPr>
        <w:t xml:space="preserve"> </w:t>
      </w:r>
      <w:r w:rsidRPr="00512CD5">
        <w:t>is</w:t>
      </w:r>
      <w:r w:rsidRPr="00512CD5">
        <w:rPr>
          <w:spacing w:val="-4"/>
        </w:rPr>
        <w:t xml:space="preserve"> </w:t>
      </w:r>
      <w:r w:rsidRPr="00512CD5">
        <w:t>for</w:t>
      </w:r>
      <w:r w:rsidRPr="00512CD5">
        <w:rPr>
          <w:spacing w:val="-4"/>
        </w:rPr>
        <w:t xml:space="preserve"> </w:t>
      </w:r>
      <w:r w:rsidRPr="00512CD5">
        <w:t>facility</w:t>
      </w:r>
      <w:r w:rsidRPr="00512CD5">
        <w:rPr>
          <w:spacing w:val="-4"/>
        </w:rPr>
        <w:t xml:space="preserve"> </w:t>
      </w:r>
      <w:r w:rsidRPr="00512CD5">
        <w:t>rental.</w:t>
      </w:r>
      <w:r w:rsidRPr="00512CD5">
        <w:rPr>
          <w:spacing w:val="-3"/>
        </w:rPr>
        <w:t xml:space="preserve"> </w:t>
      </w:r>
      <w:r w:rsidRPr="00512CD5">
        <w:t>Indicate</w:t>
      </w:r>
      <w:r w:rsidRPr="00512CD5">
        <w:rPr>
          <w:spacing w:val="-6"/>
        </w:rPr>
        <w:t xml:space="preserve"> </w:t>
      </w:r>
      <w:r w:rsidRPr="00512CD5">
        <w:t>the</w:t>
      </w:r>
      <w:r w:rsidRPr="00512CD5">
        <w:rPr>
          <w:spacing w:val="-6"/>
        </w:rPr>
        <w:t xml:space="preserve"> </w:t>
      </w:r>
      <w:r w:rsidRPr="00512CD5">
        <w:t>number</w:t>
      </w:r>
      <w:r w:rsidRPr="00512CD5">
        <w:rPr>
          <w:spacing w:val="-4"/>
        </w:rPr>
        <w:t xml:space="preserve"> </w:t>
      </w:r>
      <w:r w:rsidRPr="00512CD5">
        <w:t xml:space="preserve">of square feet specified in the lease agreement as well as the rental amount. Rental </w:t>
      </w:r>
      <w:proofErr w:type="gramStart"/>
      <w:r w:rsidRPr="00512CD5">
        <w:t>cost</w:t>
      </w:r>
      <w:proofErr w:type="gramEnd"/>
      <w:r w:rsidRPr="00512CD5">
        <w:t xml:space="preserve"> must be in alignment with similar market costs.</w:t>
      </w:r>
    </w:p>
    <w:p w14:paraId="45DCFA0A" w14:textId="77777777" w:rsidR="00CC17F3" w:rsidRPr="00512CD5" w:rsidRDefault="00CC17F3" w:rsidP="00CC17F3">
      <w:pPr>
        <w:pStyle w:val="BodyText"/>
        <w:rPr>
          <w:sz w:val="26"/>
        </w:rPr>
      </w:pPr>
    </w:p>
    <w:p w14:paraId="497135A9" w14:textId="77777777" w:rsidR="00CC17F3" w:rsidRPr="00512CD5" w:rsidRDefault="00CC17F3" w:rsidP="00CC17F3">
      <w:pPr>
        <w:pStyle w:val="Heading1"/>
        <w:numPr>
          <w:ilvl w:val="0"/>
          <w:numId w:val="5"/>
        </w:numPr>
        <w:tabs>
          <w:tab w:val="left" w:pos="547"/>
        </w:tabs>
        <w:spacing w:before="181"/>
        <w:ind w:left="546" w:hanging="296"/>
        <w:jc w:val="left"/>
      </w:pPr>
      <w:bookmarkStart w:id="52" w:name="V.__General_Terms_and_Conditions"/>
      <w:bookmarkStart w:id="53" w:name="_Toc134008245"/>
      <w:bookmarkStart w:id="54" w:name="_Toc134010696"/>
      <w:bookmarkEnd w:id="52"/>
      <w:r w:rsidRPr="00512CD5">
        <w:rPr>
          <w:color w:val="2E5395"/>
        </w:rPr>
        <w:t>General</w:t>
      </w:r>
      <w:r w:rsidRPr="00512CD5">
        <w:rPr>
          <w:color w:val="2E5395"/>
          <w:spacing w:val="-5"/>
        </w:rPr>
        <w:t xml:space="preserve"> </w:t>
      </w:r>
      <w:r w:rsidRPr="00512CD5">
        <w:rPr>
          <w:color w:val="2E5395"/>
        </w:rPr>
        <w:t>Terms</w:t>
      </w:r>
      <w:r w:rsidRPr="00512CD5">
        <w:rPr>
          <w:color w:val="2E5395"/>
          <w:spacing w:val="-4"/>
        </w:rPr>
        <w:t xml:space="preserve"> </w:t>
      </w:r>
      <w:r w:rsidRPr="00512CD5">
        <w:rPr>
          <w:color w:val="2E5395"/>
        </w:rPr>
        <w:t xml:space="preserve">and </w:t>
      </w:r>
      <w:r w:rsidRPr="00512CD5">
        <w:rPr>
          <w:color w:val="2E5395"/>
          <w:spacing w:val="-2"/>
        </w:rPr>
        <w:t>Conditions</w:t>
      </w:r>
      <w:bookmarkEnd w:id="53"/>
      <w:bookmarkEnd w:id="54"/>
    </w:p>
    <w:p w14:paraId="1724810B" w14:textId="77777777" w:rsidR="00CC17F3" w:rsidRPr="00512CD5" w:rsidRDefault="00CC17F3" w:rsidP="00CC17F3">
      <w:pPr>
        <w:pStyle w:val="BodyText"/>
        <w:spacing w:before="40" w:line="276" w:lineRule="auto"/>
        <w:ind w:left="478" w:right="550"/>
      </w:pPr>
      <w:r w:rsidRPr="00512CD5">
        <w:t>All applications shall become the property of CalVCB. All submitted applications are public</w:t>
      </w:r>
      <w:r w:rsidRPr="00512CD5">
        <w:rPr>
          <w:spacing w:val="-4"/>
        </w:rPr>
        <w:t xml:space="preserve"> </w:t>
      </w:r>
      <w:proofErr w:type="gramStart"/>
      <w:r w:rsidRPr="00512CD5">
        <w:t>record</w:t>
      </w:r>
      <w:proofErr w:type="gramEnd"/>
      <w:r w:rsidRPr="00512CD5">
        <w:rPr>
          <w:spacing w:val="-6"/>
        </w:rPr>
        <w:t xml:space="preserve"> </w:t>
      </w:r>
      <w:r w:rsidRPr="00512CD5">
        <w:t>and</w:t>
      </w:r>
      <w:r w:rsidRPr="00512CD5">
        <w:rPr>
          <w:spacing w:val="-6"/>
        </w:rPr>
        <w:t xml:space="preserve"> </w:t>
      </w:r>
      <w:r w:rsidRPr="00512CD5">
        <w:t>therefore</w:t>
      </w:r>
      <w:r w:rsidRPr="00512CD5">
        <w:rPr>
          <w:spacing w:val="-6"/>
        </w:rPr>
        <w:t xml:space="preserve"> </w:t>
      </w:r>
      <w:r w:rsidRPr="00512CD5">
        <w:t>subject</w:t>
      </w:r>
      <w:r w:rsidRPr="00512CD5">
        <w:rPr>
          <w:spacing w:val="-3"/>
        </w:rPr>
        <w:t xml:space="preserve"> </w:t>
      </w:r>
      <w:r w:rsidRPr="00512CD5">
        <w:t>to</w:t>
      </w:r>
      <w:r w:rsidRPr="00512CD5">
        <w:rPr>
          <w:spacing w:val="-6"/>
        </w:rPr>
        <w:t xml:space="preserve"> </w:t>
      </w:r>
      <w:r w:rsidRPr="00512CD5">
        <w:t>disclosure</w:t>
      </w:r>
      <w:r w:rsidRPr="00512CD5">
        <w:rPr>
          <w:spacing w:val="-6"/>
        </w:rPr>
        <w:t xml:space="preserve"> </w:t>
      </w:r>
      <w:r w:rsidRPr="00512CD5">
        <w:t>under</w:t>
      </w:r>
      <w:r w:rsidRPr="00512CD5">
        <w:rPr>
          <w:spacing w:val="-4"/>
        </w:rPr>
        <w:t xml:space="preserve"> </w:t>
      </w:r>
      <w:r w:rsidRPr="00512CD5">
        <w:t>the</w:t>
      </w:r>
      <w:r w:rsidRPr="00512CD5">
        <w:rPr>
          <w:spacing w:val="-6"/>
        </w:rPr>
        <w:t xml:space="preserve"> </w:t>
      </w:r>
      <w:r w:rsidRPr="00512CD5">
        <w:t>California</w:t>
      </w:r>
      <w:r w:rsidRPr="00512CD5">
        <w:rPr>
          <w:spacing w:val="-6"/>
        </w:rPr>
        <w:t xml:space="preserve"> </w:t>
      </w:r>
      <w:r w:rsidRPr="00512CD5">
        <w:t>Public</w:t>
      </w:r>
      <w:r w:rsidRPr="00512CD5">
        <w:rPr>
          <w:spacing w:val="-4"/>
        </w:rPr>
        <w:t xml:space="preserve"> </w:t>
      </w:r>
      <w:r w:rsidRPr="00512CD5">
        <w:t xml:space="preserve">Records </w:t>
      </w:r>
      <w:r w:rsidRPr="00512CD5">
        <w:rPr>
          <w:spacing w:val="-4"/>
        </w:rPr>
        <w:t>Act.</w:t>
      </w:r>
    </w:p>
    <w:p w14:paraId="6E774501" w14:textId="77777777" w:rsidR="00CC17F3" w:rsidRPr="00512CD5" w:rsidRDefault="00CC17F3" w:rsidP="00CC17F3">
      <w:pPr>
        <w:pStyle w:val="BodyText"/>
        <w:spacing w:before="9"/>
        <w:rPr>
          <w:sz w:val="27"/>
        </w:rPr>
      </w:pPr>
    </w:p>
    <w:p w14:paraId="709F3889" w14:textId="77777777" w:rsidR="00CC17F3" w:rsidRPr="00512CD5" w:rsidRDefault="00CC17F3" w:rsidP="00CC17F3">
      <w:pPr>
        <w:pStyle w:val="BodyText"/>
        <w:spacing w:line="276" w:lineRule="auto"/>
        <w:ind w:left="478" w:right="623"/>
        <w:jc w:val="both"/>
      </w:pPr>
      <w:r w:rsidRPr="00512CD5">
        <w:t>CalVCB</w:t>
      </w:r>
      <w:r w:rsidRPr="00512CD5">
        <w:rPr>
          <w:spacing w:val="-3"/>
        </w:rPr>
        <w:t xml:space="preserve"> </w:t>
      </w:r>
      <w:r w:rsidRPr="00512CD5">
        <w:t>reserves</w:t>
      </w:r>
      <w:r w:rsidRPr="00512CD5">
        <w:rPr>
          <w:spacing w:val="-3"/>
        </w:rPr>
        <w:t xml:space="preserve"> </w:t>
      </w:r>
      <w:r w:rsidRPr="00512CD5">
        <w:t>the</w:t>
      </w:r>
      <w:r w:rsidRPr="00512CD5">
        <w:rPr>
          <w:spacing w:val="-5"/>
        </w:rPr>
        <w:t xml:space="preserve"> </w:t>
      </w:r>
      <w:r w:rsidRPr="00512CD5">
        <w:t>right</w:t>
      </w:r>
      <w:r w:rsidRPr="00512CD5">
        <w:rPr>
          <w:spacing w:val="-2"/>
        </w:rPr>
        <w:t xml:space="preserve"> </w:t>
      </w:r>
      <w:r w:rsidRPr="00512CD5">
        <w:t>to</w:t>
      </w:r>
      <w:r w:rsidRPr="00512CD5">
        <w:rPr>
          <w:spacing w:val="-5"/>
        </w:rPr>
        <w:t xml:space="preserve"> </w:t>
      </w:r>
      <w:proofErr w:type="gramStart"/>
      <w:r w:rsidRPr="00512CD5">
        <w:t>withdraw</w:t>
      </w:r>
      <w:proofErr w:type="gramEnd"/>
      <w:r w:rsidRPr="00512CD5">
        <w:rPr>
          <w:spacing w:val="-2"/>
        </w:rPr>
        <w:t xml:space="preserve"> </w:t>
      </w:r>
      <w:r w:rsidRPr="00512CD5">
        <w:t>the</w:t>
      </w:r>
      <w:r w:rsidRPr="00512CD5">
        <w:rPr>
          <w:spacing w:val="-4"/>
        </w:rPr>
        <w:t xml:space="preserve"> </w:t>
      </w:r>
      <w:r w:rsidRPr="00512CD5">
        <w:t>Special</w:t>
      </w:r>
      <w:r w:rsidRPr="00512CD5">
        <w:rPr>
          <w:spacing w:val="-4"/>
        </w:rPr>
        <w:t xml:space="preserve"> </w:t>
      </w:r>
      <w:r w:rsidRPr="00512CD5">
        <w:t>NOFA</w:t>
      </w:r>
      <w:r w:rsidRPr="00512CD5">
        <w:rPr>
          <w:spacing w:val="-3"/>
        </w:rPr>
        <w:t xml:space="preserve"> </w:t>
      </w:r>
      <w:r w:rsidRPr="00512CD5">
        <w:t>at</w:t>
      </w:r>
      <w:r w:rsidRPr="00512CD5">
        <w:rPr>
          <w:spacing w:val="-2"/>
        </w:rPr>
        <w:t xml:space="preserve"> </w:t>
      </w:r>
      <w:r w:rsidRPr="00512CD5">
        <w:t>any</w:t>
      </w:r>
      <w:r w:rsidRPr="00512CD5">
        <w:rPr>
          <w:spacing w:val="-3"/>
        </w:rPr>
        <w:t xml:space="preserve"> </w:t>
      </w:r>
      <w:r w:rsidRPr="00512CD5">
        <w:t>time.</w:t>
      </w:r>
      <w:r w:rsidRPr="00512CD5">
        <w:rPr>
          <w:spacing w:val="-2"/>
        </w:rPr>
        <w:t xml:space="preserve"> </w:t>
      </w:r>
      <w:r w:rsidRPr="00512CD5">
        <w:t>Further,</w:t>
      </w:r>
      <w:r w:rsidRPr="00512CD5">
        <w:rPr>
          <w:spacing w:val="-2"/>
        </w:rPr>
        <w:t xml:space="preserve"> </w:t>
      </w:r>
      <w:r w:rsidRPr="00512CD5">
        <w:t>CalVCB makes no</w:t>
      </w:r>
      <w:r w:rsidRPr="00512CD5">
        <w:rPr>
          <w:spacing w:val="-2"/>
        </w:rPr>
        <w:t xml:space="preserve"> </w:t>
      </w:r>
      <w:r w:rsidRPr="00512CD5">
        <w:t>representation</w:t>
      </w:r>
      <w:r w:rsidRPr="00512CD5">
        <w:rPr>
          <w:spacing w:val="-2"/>
        </w:rPr>
        <w:t xml:space="preserve"> </w:t>
      </w:r>
      <w:r w:rsidRPr="00512CD5">
        <w:t>that any funding</w:t>
      </w:r>
      <w:r w:rsidRPr="00512CD5">
        <w:rPr>
          <w:spacing w:val="-2"/>
        </w:rPr>
        <w:t xml:space="preserve"> </w:t>
      </w:r>
      <w:r w:rsidRPr="00512CD5">
        <w:t>will</w:t>
      </w:r>
      <w:r w:rsidRPr="00512CD5">
        <w:rPr>
          <w:spacing w:val="-1"/>
        </w:rPr>
        <w:t xml:space="preserve"> </w:t>
      </w:r>
      <w:r w:rsidRPr="00512CD5">
        <w:t>be</w:t>
      </w:r>
      <w:r w:rsidRPr="00512CD5">
        <w:rPr>
          <w:spacing w:val="-2"/>
        </w:rPr>
        <w:t xml:space="preserve"> </w:t>
      </w:r>
      <w:r w:rsidRPr="00512CD5">
        <w:t>awarded</w:t>
      </w:r>
      <w:r w:rsidRPr="00512CD5">
        <w:rPr>
          <w:spacing w:val="-2"/>
        </w:rPr>
        <w:t xml:space="preserve"> </w:t>
      </w:r>
      <w:r w:rsidRPr="00512CD5">
        <w:t>to</w:t>
      </w:r>
      <w:r w:rsidRPr="00512CD5">
        <w:rPr>
          <w:spacing w:val="-2"/>
        </w:rPr>
        <w:t xml:space="preserve"> </w:t>
      </w:r>
      <w:r w:rsidRPr="00512CD5">
        <w:t>any applicant responding to the Special NOFA.</w:t>
      </w:r>
    </w:p>
    <w:p w14:paraId="2748E5AB" w14:textId="77777777" w:rsidR="00CC17F3" w:rsidRPr="00512CD5" w:rsidRDefault="00CC17F3" w:rsidP="00CC17F3">
      <w:pPr>
        <w:pStyle w:val="BodyText"/>
        <w:spacing w:before="2"/>
        <w:rPr>
          <w:sz w:val="28"/>
        </w:rPr>
      </w:pPr>
    </w:p>
    <w:p w14:paraId="329F9B60" w14:textId="77777777" w:rsidR="00CC17F3" w:rsidRPr="00512CD5" w:rsidRDefault="00CC17F3" w:rsidP="00CC17F3">
      <w:pPr>
        <w:pStyle w:val="BodyText"/>
        <w:spacing w:line="276" w:lineRule="auto"/>
        <w:ind w:left="478" w:right="550"/>
      </w:pPr>
      <w:r w:rsidRPr="00512CD5">
        <w:t>Both</w:t>
      </w:r>
      <w:r w:rsidRPr="00512CD5">
        <w:rPr>
          <w:spacing w:val="-5"/>
        </w:rPr>
        <w:t xml:space="preserve"> </w:t>
      </w:r>
      <w:r w:rsidRPr="00512CD5">
        <w:t>parties</w:t>
      </w:r>
      <w:r w:rsidRPr="00512CD5">
        <w:rPr>
          <w:spacing w:val="-3"/>
        </w:rPr>
        <w:t xml:space="preserve"> </w:t>
      </w:r>
      <w:r w:rsidRPr="00512CD5">
        <w:t>reserve</w:t>
      </w:r>
      <w:r w:rsidRPr="00512CD5">
        <w:rPr>
          <w:spacing w:val="-5"/>
        </w:rPr>
        <w:t xml:space="preserve"> </w:t>
      </w:r>
      <w:r w:rsidRPr="00512CD5">
        <w:t>the</w:t>
      </w:r>
      <w:r w:rsidRPr="00512CD5">
        <w:rPr>
          <w:spacing w:val="-5"/>
        </w:rPr>
        <w:t xml:space="preserve"> </w:t>
      </w:r>
      <w:r w:rsidRPr="00512CD5">
        <w:t>right</w:t>
      </w:r>
      <w:r w:rsidRPr="00512CD5">
        <w:rPr>
          <w:spacing w:val="-2"/>
        </w:rPr>
        <w:t xml:space="preserve"> </w:t>
      </w:r>
      <w:r w:rsidRPr="00512CD5">
        <w:t>to</w:t>
      </w:r>
      <w:r w:rsidRPr="00512CD5">
        <w:rPr>
          <w:spacing w:val="-5"/>
        </w:rPr>
        <w:t xml:space="preserve"> </w:t>
      </w:r>
      <w:r w:rsidRPr="00512CD5">
        <w:t>terminate</w:t>
      </w:r>
      <w:r w:rsidRPr="00512CD5">
        <w:rPr>
          <w:spacing w:val="-5"/>
        </w:rPr>
        <w:t xml:space="preserve"> </w:t>
      </w:r>
      <w:r w:rsidRPr="00512CD5">
        <w:t>the</w:t>
      </w:r>
      <w:r w:rsidRPr="00512CD5">
        <w:rPr>
          <w:spacing w:val="-5"/>
        </w:rPr>
        <w:t xml:space="preserve"> </w:t>
      </w:r>
      <w:r w:rsidRPr="00512CD5">
        <w:t>Grant</w:t>
      </w:r>
      <w:r w:rsidRPr="00512CD5">
        <w:rPr>
          <w:spacing w:val="-2"/>
        </w:rPr>
        <w:t xml:space="preserve"> </w:t>
      </w:r>
      <w:r w:rsidRPr="00512CD5">
        <w:t>Agreement</w:t>
      </w:r>
      <w:r w:rsidRPr="00512CD5">
        <w:rPr>
          <w:spacing w:val="-2"/>
        </w:rPr>
        <w:t xml:space="preserve"> </w:t>
      </w:r>
      <w:r w:rsidRPr="00512CD5">
        <w:t>upon</w:t>
      </w:r>
      <w:r w:rsidRPr="00512CD5">
        <w:rPr>
          <w:spacing w:val="-5"/>
        </w:rPr>
        <w:t xml:space="preserve"> </w:t>
      </w:r>
      <w:r w:rsidRPr="00512CD5">
        <w:t>thirty</w:t>
      </w:r>
      <w:r w:rsidRPr="00512CD5">
        <w:rPr>
          <w:spacing w:val="-3"/>
        </w:rPr>
        <w:t xml:space="preserve"> </w:t>
      </w:r>
      <w:r w:rsidRPr="00512CD5">
        <w:t>(30)</w:t>
      </w:r>
      <w:r w:rsidRPr="00512CD5">
        <w:rPr>
          <w:spacing w:val="-3"/>
        </w:rPr>
        <w:t xml:space="preserve"> </w:t>
      </w:r>
      <w:proofErr w:type="gramStart"/>
      <w:r w:rsidRPr="00512CD5">
        <w:t>days</w:t>
      </w:r>
      <w:proofErr w:type="gramEnd"/>
      <w:r w:rsidRPr="00512CD5">
        <w:t xml:space="preserve"> written notice to the other party. CalVCB may reduce or terminate grant funds for reasons that may include, but are not limited to, the following:</w:t>
      </w:r>
    </w:p>
    <w:p w14:paraId="30188BF1" w14:textId="77777777" w:rsidR="00CC17F3" w:rsidRPr="00512CD5" w:rsidRDefault="00CC17F3" w:rsidP="00CC17F3">
      <w:pPr>
        <w:pStyle w:val="BodyText"/>
        <w:spacing w:before="9"/>
        <w:rPr>
          <w:sz w:val="27"/>
        </w:rPr>
      </w:pPr>
    </w:p>
    <w:p w14:paraId="38BD5CC4" w14:textId="77777777" w:rsidR="00CC17F3" w:rsidRPr="00512CD5" w:rsidRDefault="00CC17F3" w:rsidP="00CC17F3">
      <w:pPr>
        <w:pStyle w:val="ListParagraph"/>
        <w:numPr>
          <w:ilvl w:val="0"/>
          <w:numId w:val="3"/>
        </w:numPr>
        <w:tabs>
          <w:tab w:val="left" w:pos="1198"/>
          <w:tab w:val="left" w:pos="1199"/>
        </w:tabs>
        <w:ind w:left="1198" w:hanging="361"/>
        <w:rPr>
          <w:sz w:val="24"/>
        </w:rPr>
      </w:pPr>
      <w:r w:rsidRPr="00512CD5">
        <w:rPr>
          <w:sz w:val="24"/>
        </w:rPr>
        <w:t>If</w:t>
      </w:r>
      <w:r w:rsidRPr="00512CD5">
        <w:rPr>
          <w:spacing w:val="-1"/>
          <w:sz w:val="24"/>
        </w:rPr>
        <w:t xml:space="preserve"> </w:t>
      </w:r>
      <w:r w:rsidRPr="00512CD5">
        <w:rPr>
          <w:sz w:val="24"/>
        </w:rPr>
        <w:t>the</w:t>
      </w:r>
      <w:r w:rsidRPr="00512CD5">
        <w:rPr>
          <w:spacing w:val="-3"/>
          <w:sz w:val="24"/>
        </w:rPr>
        <w:t xml:space="preserve"> </w:t>
      </w:r>
      <w:r w:rsidRPr="00512CD5">
        <w:rPr>
          <w:sz w:val="24"/>
        </w:rPr>
        <w:t>TRC</w:t>
      </w:r>
      <w:r w:rsidRPr="00512CD5">
        <w:rPr>
          <w:spacing w:val="-2"/>
          <w:sz w:val="24"/>
        </w:rPr>
        <w:t xml:space="preserve"> </w:t>
      </w:r>
      <w:r w:rsidRPr="00512CD5">
        <w:rPr>
          <w:sz w:val="24"/>
        </w:rPr>
        <w:t>Grantee</w:t>
      </w:r>
      <w:r w:rsidRPr="00512CD5">
        <w:rPr>
          <w:spacing w:val="-2"/>
          <w:sz w:val="24"/>
        </w:rPr>
        <w:t xml:space="preserve"> </w:t>
      </w:r>
      <w:r w:rsidRPr="00512CD5">
        <w:rPr>
          <w:sz w:val="24"/>
        </w:rPr>
        <w:t>fails</w:t>
      </w:r>
      <w:r w:rsidRPr="00512CD5">
        <w:rPr>
          <w:spacing w:val="-1"/>
          <w:sz w:val="24"/>
        </w:rPr>
        <w:t xml:space="preserve"> </w:t>
      </w:r>
      <w:r w:rsidRPr="00512CD5">
        <w:rPr>
          <w:sz w:val="24"/>
        </w:rPr>
        <w:t>to</w:t>
      </w:r>
      <w:r w:rsidRPr="00512CD5">
        <w:rPr>
          <w:spacing w:val="-4"/>
          <w:sz w:val="24"/>
        </w:rPr>
        <w:t xml:space="preserve"> </w:t>
      </w:r>
      <w:r w:rsidRPr="00512CD5">
        <w:rPr>
          <w:sz w:val="24"/>
        </w:rPr>
        <w:t>comply</w:t>
      </w:r>
      <w:r w:rsidRPr="00512CD5">
        <w:rPr>
          <w:spacing w:val="-1"/>
          <w:sz w:val="24"/>
        </w:rPr>
        <w:t xml:space="preserve"> </w:t>
      </w:r>
      <w:r w:rsidRPr="00512CD5">
        <w:rPr>
          <w:sz w:val="24"/>
        </w:rPr>
        <w:t>with</w:t>
      </w:r>
      <w:r w:rsidRPr="00512CD5">
        <w:rPr>
          <w:spacing w:val="-3"/>
          <w:sz w:val="24"/>
        </w:rPr>
        <w:t xml:space="preserve"> </w:t>
      </w:r>
      <w:r w:rsidRPr="00512CD5">
        <w:rPr>
          <w:sz w:val="24"/>
        </w:rPr>
        <w:t>any</w:t>
      </w:r>
      <w:r w:rsidRPr="00512CD5">
        <w:rPr>
          <w:spacing w:val="-1"/>
          <w:sz w:val="24"/>
        </w:rPr>
        <w:t xml:space="preserve"> </w:t>
      </w:r>
      <w:r w:rsidRPr="00512CD5">
        <w:rPr>
          <w:sz w:val="24"/>
        </w:rPr>
        <w:t>term</w:t>
      </w:r>
      <w:r w:rsidRPr="00512CD5">
        <w:rPr>
          <w:spacing w:val="-1"/>
          <w:sz w:val="24"/>
        </w:rPr>
        <w:t xml:space="preserve"> </w:t>
      </w:r>
      <w:r w:rsidRPr="00512CD5">
        <w:rPr>
          <w:sz w:val="24"/>
        </w:rPr>
        <w:t>or</w:t>
      </w:r>
      <w:r w:rsidRPr="00512CD5">
        <w:rPr>
          <w:spacing w:val="-2"/>
          <w:sz w:val="24"/>
        </w:rPr>
        <w:t xml:space="preserve"> </w:t>
      </w:r>
      <w:r w:rsidRPr="00512CD5">
        <w:rPr>
          <w:sz w:val="24"/>
        </w:rPr>
        <w:t>condition</w:t>
      </w:r>
      <w:r w:rsidRPr="00512CD5">
        <w:rPr>
          <w:spacing w:val="-3"/>
          <w:sz w:val="24"/>
        </w:rPr>
        <w:t xml:space="preserve"> </w:t>
      </w:r>
      <w:r w:rsidRPr="00512CD5">
        <w:rPr>
          <w:sz w:val="24"/>
        </w:rPr>
        <w:t>of the</w:t>
      </w:r>
      <w:r w:rsidRPr="00512CD5">
        <w:rPr>
          <w:spacing w:val="-3"/>
          <w:sz w:val="24"/>
        </w:rPr>
        <w:t xml:space="preserve"> </w:t>
      </w:r>
      <w:r w:rsidRPr="00512CD5">
        <w:rPr>
          <w:sz w:val="24"/>
        </w:rPr>
        <w:t xml:space="preserve">grant </w:t>
      </w:r>
      <w:r w:rsidRPr="00512CD5">
        <w:rPr>
          <w:spacing w:val="-2"/>
          <w:sz w:val="24"/>
        </w:rPr>
        <w:t>award.</w:t>
      </w:r>
    </w:p>
    <w:p w14:paraId="539C983B" w14:textId="77777777" w:rsidR="00CC17F3" w:rsidRPr="00512CD5" w:rsidRDefault="00CC17F3" w:rsidP="00CC17F3">
      <w:pPr>
        <w:pStyle w:val="ListParagraph"/>
        <w:numPr>
          <w:ilvl w:val="0"/>
          <w:numId w:val="3"/>
        </w:numPr>
        <w:tabs>
          <w:tab w:val="left" w:pos="1200"/>
          <w:tab w:val="left" w:pos="1201"/>
        </w:tabs>
        <w:spacing w:before="78" w:line="273" w:lineRule="auto"/>
        <w:ind w:right="532"/>
        <w:rPr>
          <w:sz w:val="24"/>
        </w:rPr>
      </w:pPr>
      <w:r w:rsidRPr="00512CD5">
        <w:rPr>
          <w:sz w:val="24"/>
        </w:rPr>
        <w:t>If during the term of the grant award, the state funds appropriated for the purposes</w:t>
      </w:r>
      <w:r w:rsidRPr="00512CD5">
        <w:rPr>
          <w:spacing w:val="-3"/>
          <w:sz w:val="24"/>
        </w:rPr>
        <w:t xml:space="preserve"> </w:t>
      </w:r>
      <w:r w:rsidRPr="00512CD5">
        <w:rPr>
          <w:sz w:val="24"/>
        </w:rPr>
        <w:t>of</w:t>
      </w:r>
      <w:r w:rsidRPr="00512CD5">
        <w:rPr>
          <w:spacing w:val="-2"/>
          <w:sz w:val="24"/>
        </w:rPr>
        <w:t xml:space="preserve"> </w:t>
      </w:r>
      <w:r w:rsidRPr="00512CD5">
        <w:rPr>
          <w:sz w:val="24"/>
        </w:rPr>
        <w:t>the</w:t>
      </w:r>
      <w:r w:rsidRPr="00512CD5">
        <w:rPr>
          <w:spacing w:val="-5"/>
          <w:sz w:val="24"/>
        </w:rPr>
        <w:t xml:space="preserve"> </w:t>
      </w:r>
      <w:r w:rsidRPr="00512CD5">
        <w:rPr>
          <w:sz w:val="24"/>
        </w:rPr>
        <w:t>grant</w:t>
      </w:r>
      <w:r w:rsidRPr="00512CD5">
        <w:rPr>
          <w:spacing w:val="-2"/>
          <w:sz w:val="24"/>
        </w:rPr>
        <w:t xml:space="preserve"> </w:t>
      </w:r>
      <w:r w:rsidRPr="00512CD5">
        <w:rPr>
          <w:sz w:val="24"/>
        </w:rPr>
        <w:t>award</w:t>
      </w:r>
      <w:r w:rsidRPr="00512CD5">
        <w:rPr>
          <w:spacing w:val="-5"/>
          <w:sz w:val="24"/>
        </w:rPr>
        <w:t xml:space="preserve"> </w:t>
      </w:r>
      <w:r w:rsidRPr="00512CD5">
        <w:rPr>
          <w:sz w:val="24"/>
        </w:rPr>
        <w:t>are</w:t>
      </w:r>
      <w:r w:rsidRPr="00512CD5">
        <w:rPr>
          <w:spacing w:val="-5"/>
          <w:sz w:val="24"/>
        </w:rPr>
        <w:t xml:space="preserve"> </w:t>
      </w:r>
      <w:r w:rsidRPr="00512CD5">
        <w:rPr>
          <w:sz w:val="24"/>
        </w:rPr>
        <w:t>reduced</w:t>
      </w:r>
      <w:r w:rsidRPr="00512CD5">
        <w:rPr>
          <w:spacing w:val="-5"/>
          <w:sz w:val="24"/>
        </w:rPr>
        <w:t xml:space="preserve"> </w:t>
      </w:r>
      <w:r w:rsidRPr="00512CD5">
        <w:rPr>
          <w:sz w:val="24"/>
        </w:rPr>
        <w:t>or</w:t>
      </w:r>
      <w:r w:rsidRPr="00512CD5">
        <w:rPr>
          <w:spacing w:val="-3"/>
          <w:sz w:val="24"/>
        </w:rPr>
        <w:t xml:space="preserve"> </w:t>
      </w:r>
      <w:r w:rsidRPr="00512CD5">
        <w:rPr>
          <w:sz w:val="24"/>
        </w:rPr>
        <w:t>eliminated,</w:t>
      </w:r>
      <w:r w:rsidRPr="00512CD5">
        <w:rPr>
          <w:spacing w:val="-2"/>
          <w:sz w:val="24"/>
        </w:rPr>
        <w:t xml:space="preserve"> </w:t>
      </w:r>
      <w:r w:rsidRPr="00512CD5">
        <w:rPr>
          <w:sz w:val="24"/>
        </w:rPr>
        <w:t>or,</w:t>
      </w:r>
      <w:r w:rsidRPr="00512CD5">
        <w:rPr>
          <w:spacing w:val="-2"/>
          <w:sz w:val="24"/>
        </w:rPr>
        <w:t xml:space="preserve"> </w:t>
      </w:r>
      <w:r w:rsidRPr="00512CD5">
        <w:rPr>
          <w:sz w:val="24"/>
        </w:rPr>
        <w:t>in</w:t>
      </w:r>
      <w:r w:rsidRPr="00512CD5">
        <w:rPr>
          <w:spacing w:val="-5"/>
          <w:sz w:val="24"/>
        </w:rPr>
        <w:t xml:space="preserve"> </w:t>
      </w:r>
      <w:r w:rsidRPr="00512CD5">
        <w:rPr>
          <w:sz w:val="24"/>
        </w:rPr>
        <w:t>the</w:t>
      </w:r>
      <w:r w:rsidRPr="00512CD5">
        <w:rPr>
          <w:spacing w:val="-5"/>
          <w:sz w:val="24"/>
        </w:rPr>
        <w:t xml:space="preserve"> </w:t>
      </w:r>
      <w:r w:rsidRPr="00512CD5">
        <w:rPr>
          <w:sz w:val="24"/>
        </w:rPr>
        <w:t>event</w:t>
      </w:r>
      <w:r w:rsidRPr="00512CD5">
        <w:rPr>
          <w:spacing w:val="-2"/>
          <w:sz w:val="24"/>
        </w:rPr>
        <w:t xml:space="preserve"> </w:t>
      </w:r>
      <w:r w:rsidRPr="00512CD5">
        <w:rPr>
          <w:sz w:val="24"/>
        </w:rPr>
        <w:t>revenues are not collected at the level budgeted, CalVCB may immediately terminate or reduce the grant award.</w:t>
      </w:r>
    </w:p>
    <w:p w14:paraId="3988DEC9" w14:textId="77777777" w:rsidR="00CC17F3" w:rsidRPr="00512CD5" w:rsidRDefault="00CC17F3" w:rsidP="00CC17F3">
      <w:pPr>
        <w:pStyle w:val="BodyText"/>
        <w:spacing w:before="4"/>
        <w:rPr>
          <w:sz w:val="28"/>
        </w:rPr>
      </w:pPr>
    </w:p>
    <w:p w14:paraId="52D78635" w14:textId="77777777" w:rsidR="00CC17F3" w:rsidRPr="00512CD5" w:rsidRDefault="00CC17F3" w:rsidP="00CC17F3">
      <w:pPr>
        <w:pStyle w:val="BodyText"/>
        <w:spacing w:line="276" w:lineRule="auto"/>
        <w:ind w:left="568" w:right="550"/>
      </w:pPr>
      <w:r w:rsidRPr="00512CD5">
        <w:t>Should CalVCB deem it necessary to reduce or terminate grant funds, the Grantee shall be notified in writing. No such termination or reduction shall apply to allowable costs already incurred by the Grantee to the extent that state funds are available for payment</w:t>
      </w:r>
      <w:r w:rsidRPr="00512CD5">
        <w:rPr>
          <w:spacing w:val="-1"/>
        </w:rPr>
        <w:t xml:space="preserve"> </w:t>
      </w:r>
      <w:r w:rsidRPr="00512CD5">
        <w:t>of</w:t>
      </w:r>
      <w:r w:rsidRPr="00512CD5">
        <w:rPr>
          <w:spacing w:val="-1"/>
        </w:rPr>
        <w:t xml:space="preserve"> </w:t>
      </w:r>
      <w:r w:rsidRPr="00512CD5">
        <w:t>such</w:t>
      </w:r>
      <w:r w:rsidRPr="00512CD5">
        <w:rPr>
          <w:spacing w:val="-4"/>
        </w:rPr>
        <w:t xml:space="preserve"> </w:t>
      </w:r>
      <w:r w:rsidRPr="00512CD5">
        <w:t>costs</w:t>
      </w:r>
      <w:r w:rsidRPr="00512CD5">
        <w:rPr>
          <w:spacing w:val="-2"/>
        </w:rPr>
        <w:t xml:space="preserve"> </w:t>
      </w:r>
      <w:r w:rsidRPr="00512CD5">
        <w:t>up</w:t>
      </w:r>
      <w:r w:rsidRPr="00512CD5">
        <w:rPr>
          <w:spacing w:val="-4"/>
        </w:rPr>
        <w:t xml:space="preserve"> </w:t>
      </w:r>
      <w:r w:rsidRPr="00512CD5">
        <w:t>to, and</w:t>
      </w:r>
      <w:r w:rsidRPr="00512CD5">
        <w:rPr>
          <w:spacing w:val="-4"/>
        </w:rPr>
        <w:t xml:space="preserve"> </w:t>
      </w:r>
      <w:r w:rsidRPr="00512CD5">
        <w:t>including,</w:t>
      </w:r>
      <w:r w:rsidRPr="00512CD5">
        <w:rPr>
          <w:spacing w:val="-1"/>
        </w:rPr>
        <w:t xml:space="preserve"> </w:t>
      </w:r>
      <w:r w:rsidRPr="00512CD5">
        <w:t>the</w:t>
      </w:r>
      <w:r w:rsidRPr="00512CD5">
        <w:rPr>
          <w:spacing w:val="-4"/>
        </w:rPr>
        <w:t xml:space="preserve"> </w:t>
      </w:r>
      <w:r w:rsidRPr="00512CD5">
        <w:t>date</w:t>
      </w:r>
      <w:r w:rsidRPr="00512CD5">
        <w:rPr>
          <w:spacing w:val="-4"/>
        </w:rPr>
        <w:t xml:space="preserve"> </w:t>
      </w:r>
      <w:r w:rsidRPr="00512CD5">
        <w:t>of</w:t>
      </w:r>
      <w:r w:rsidRPr="00512CD5">
        <w:rPr>
          <w:spacing w:val="-1"/>
        </w:rPr>
        <w:t xml:space="preserve"> </w:t>
      </w:r>
      <w:r w:rsidRPr="00512CD5">
        <w:t>the</w:t>
      </w:r>
      <w:r w:rsidRPr="00512CD5">
        <w:rPr>
          <w:spacing w:val="-4"/>
        </w:rPr>
        <w:t xml:space="preserve"> </w:t>
      </w:r>
      <w:r w:rsidRPr="00512CD5">
        <w:t>notice.</w:t>
      </w:r>
      <w:r w:rsidRPr="00512CD5">
        <w:rPr>
          <w:spacing w:val="-1"/>
        </w:rPr>
        <w:t xml:space="preserve"> </w:t>
      </w:r>
      <w:r w:rsidRPr="00512CD5">
        <w:t>The</w:t>
      </w:r>
      <w:r w:rsidRPr="00512CD5">
        <w:rPr>
          <w:spacing w:val="-3"/>
        </w:rPr>
        <w:t xml:space="preserve"> </w:t>
      </w:r>
      <w:r w:rsidRPr="00512CD5">
        <w:t>Grantee</w:t>
      </w:r>
      <w:r w:rsidRPr="00512CD5">
        <w:rPr>
          <w:spacing w:val="-4"/>
        </w:rPr>
        <w:t xml:space="preserve"> </w:t>
      </w:r>
      <w:r w:rsidRPr="00512CD5">
        <w:t>shall be reimbursed all reasonable expenses incurred per the approved budget up to the date of termination.</w:t>
      </w:r>
    </w:p>
    <w:p w14:paraId="31447A25" w14:textId="77777777" w:rsidR="00CC17F3" w:rsidRPr="00512CD5" w:rsidRDefault="00CC17F3" w:rsidP="00CC17F3">
      <w:pPr>
        <w:pStyle w:val="BodyText"/>
        <w:spacing w:before="9"/>
        <w:rPr>
          <w:sz w:val="27"/>
        </w:rPr>
      </w:pPr>
    </w:p>
    <w:p w14:paraId="2B0E9D95" w14:textId="77777777" w:rsidR="00CC17F3" w:rsidRPr="00512CD5" w:rsidRDefault="00CC17F3" w:rsidP="00CC17F3">
      <w:pPr>
        <w:pStyle w:val="BodyText"/>
        <w:spacing w:line="276" w:lineRule="auto"/>
        <w:ind w:left="572" w:right="429"/>
      </w:pPr>
      <w:r w:rsidRPr="00512CD5">
        <w:t>Grant funds must be used to increase the total amount of funds used to provide services</w:t>
      </w:r>
      <w:r w:rsidRPr="00512CD5">
        <w:rPr>
          <w:spacing w:val="-3"/>
        </w:rPr>
        <w:t xml:space="preserve"> </w:t>
      </w:r>
      <w:r w:rsidRPr="00512CD5">
        <w:t>to</w:t>
      </w:r>
      <w:r w:rsidRPr="00512CD5">
        <w:rPr>
          <w:spacing w:val="-5"/>
        </w:rPr>
        <w:t xml:space="preserve"> </w:t>
      </w:r>
      <w:r w:rsidRPr="00512CD5">
        <w:t>victims</w:t>
      </w:r>
      <w:r w:rsidRPr="00512CD5">
        <w:rPr>
          <w:spacing w:val="-3"/>
        </w:rPr>
        <w:t xml:space="preserve"> </w:t>
      </w:r>
      <w:r w:rsidRPr="00512CD5">
        <w:t>of</w:t>
      </w:r>
      <w:r w:rsidRPr="00512CD5">
        <w:rPr>
          <w:spacing w:val="-2"/>
        </w:rPr>
        <w:t xml:space="preserve"> </w:t>
      </w:r>
      <w:r w:rsidRPr="00512CD5">
        <w:t>crime</w:t>
      </w:r>
      <w:r w:rsidRPr="00512CD5">
        <w:rPr>
          <w:spacing w:val="-5"/>
        </w:rPr>
        <w:t xml:space="preserve"> </w:t>
      </w:r>
      <w:r w:rsidRPr="00512CD5">
        <w:t>and</w:t>
      </w:r>
      <w:r w:rsidRPr="00512CD5">
        <w:rPr>
          <w:spacing w:val="-5"/>
        </w:rPr>
        <w:t xml:space="preserve"> </w:t>
      </w:r>
      <w:r w:rsidRPr="00512CD5">
        <w:t>may</w:t>
      </w:r>
      <w:r w:rsidRPr="00512CD5">
        <w:rPr>
          <w:spacing w:val="-3"/>
        </w:rPr>
        <w:t xml:space="preserve"> </w:t>
      </w:r>
      <w:r w:rsidRPr="00512CD5">
        <w:t>not</w:t>
      </w:r>
      <w:r w:rsidRPr="00512CD5">
        <w:rPr>
          <w:spacing w:val="-2"/>
        </w:rPr>
        <w:t xml:space="preserve"> </w:t>
      </w:r>
      <w:r w:rsidRPr="00512CD5">
        <w:t>be</w:t>
      </w:r>
      <w:r w:rsidRPr="00512CD5">
        <w:rPr>
          <w:spacing w:val="-5"/>
        </w:rPr>
        <w:t xml:space="preserve"> </w:t>
      </w:r>
      <w:r w:rsidRPr="00512CD5">
        <w:t>used</w:t>
      </w:r>
      <w:r w:rsidRPr="00512CD5">
        <w:rPr>
          <w:spacing w:val="-5"/>
        </w:rPr>
        <w:t xml:space="preserve"> </w:t>
      </w:r>
      <w:r w:rsidRPr="00512CD5">
        <w:t>to</w:t>
      </w:r>
      <w:r w:rsidRPr="00512CD5">
        <w:rPr>
          <w:spacing w:val="-5"/>
        </w:rPr>
        <w:t xml:space="preserve"> </w:t>
      </w:r>
      <w:r w:rsidRPr="00512CD5">
        <w:t>supplant</w:t>
      </w:r>
      <w:r w:rsidRPr="00512CD5">
        <w:rPr>
          <w:spacing w:val="-2"/>
        </w:rPr>
        <w:t xml:space="preserve"> </w:t>
      </w:r>
      <w:r w:rsidRPr="00512CD5">
        <w:t>current</w:t>
      </w:r>
      <w:r w:rsidRPr="00512CD5">
        <w:rPr>
          <w:spacing w:val="-2"/>
        </w:rPr>
        <w:t xml:space="preserve"> </w:t>
      </w:r>
      <w:r w:rsidRPr="00512CD5">
        <w:t>sources of</w:t>
      </w:r>
      <w:r w:rsidRPr="00512CD5">
        <w:rPr>
          <w:spacing w:val="-2"/>
        </w:rPr>
        <w:t xml:space="preserve"> </w:t>
      </w:r>
      <w:r w:rsidRPr="00512CD5">
        <w:t>funding that would, in the absence of these grant funds, be available or forthcoming.</w:t>
      </w:r>
    </w:p>
    <w:p w14:paraId="01AF04B4" w14:textId="77777777" w:rsidR="00D45581" w:rsidRPr="00512CD5" w:rsidRDefault="00D45581" w:rsidP="00CC17F3">
      <w:pPr>
        <w:pStyle w:val="BodyText"/>
        <w:spacing w:line="276" w:lineRule="auto"/>
        <w:ind w:left="572" w:right="429"/>
      </w:pPr>
    </w:p>
    <w:p w14:paraId="6AC0232F" w14:textId="77777777" w:rsidR="00CC17F3" w:rsidRPr="00512CD5" w:rsidRDefault="00CC17F3" w:rsidP="00CC17F3">
      <w:pPr>
        <w:pStyle w:val="BodyText"/>
        <w:spacing w:before="64" w:line="276" w:lineRule="auto"/>
        <w:ind w:left="572" w:right="504"/>
      </w:pPr>
      <w:r w:rsidRPr="00512CD5">
        <w:t>In addition, grant funds may not be used to defray any costs that the Grantee was already</w:t>
      </w:r>
      <w:r w:rsidRPr="00512CD5">
        <w:rPr>
          <w:spacing w:val="-3"/>
        </w:rPr>
        <w:t xml:space="preserve"> </w:t>
      </w:r>
      <w:r w:rsidRPr="00512CD5">
        <w:t>obligated</w:t>
      </w:r>
      <w:r w:rsidRPr="00512CD5">
        <w:rPr>
          <w:spacing w:val="-5"/>
        </w:rPr>
        <w:t xml:space="preserve"> </w:t>
      </w:r>
      <w:r w:rsidRPr="00512CD5">
        <w:t>to</w:t>
      </w:r>
      <w:r w:rsidRPr="00512CD5">
        <w:rPr>
          <w:spacing w:val="-5"/>
        </w:rPr>
        <w:t xml:space="preserve"> </w:t>
      </w:r>
      <w:r w:rsidRPr="00512CD5">
        <w:t>pay</w:t>
      </w:r>
      <w:r w:rsidRPr="00512CD5">
        <w:rPr>
          <w:spacing w:val="-3"/>
        </w:rPr>
        <w:t xml:space="preserve"> </w:t>
      </w:r>
      <w:r w:rsidRPr="00512CD5">
        <w:t>at</w:t>
      </w:r>
      <w:r w:rsidRPr="00512CD5">
        <w:rPr>
          <w:spacing w:val="-2"/>
        </w:rPr>
        <w:t xml:space="preserve"> </w:t>
      </w:r>
      <w:r w:rsidRPr="00512CD5">
        <w:t>the</w:t>
      </w:r>
      <w:r w:rsidRPr="00512CD5">
        <w:rPr>
          <w:spacing w:val="-5"/>
        </w:rPr>
        <w:t xml:space="preserve"> </w:t>
      </w:r>
      <w:r w:rsidRPr="00512CD5">
        <w:t>time</w:t>
      </w:r>
      <w:r w:rsidRPr="00512CD5">
        <w:rPr>
          <w:spacing w:val="-5"/>
        </w:rPr>
        <w:t xml:space="preserve"> </w:t>
      </w:r>
      <w:r w:rsidRPr="00512CD5">
        <w:t>the</w:t>
      </w:r>
      <w:r w:rsidRPr="00512CD5">
        <w:rPr>
          <w:spacing w:val="-5"/>
        </w:rPr>
        <w:t xml:space="preserve"> </w:t>
      </w:r>
      <w:r w:rsidRPr="00512CD5">
        <w:t>grant</w:t>
      </w:r>
      <w:r w:rsidRPr="00512CD5">
        <w:rPr>
          <w:spacing w:val="-2"/>
        </w:rPr>
        <w:t xml:space="preserve"> </w:t>
      </w:r>
      <w:r w:rsidRPr="00512CD5">
        <w:t>was</w:t>
      </w:r>
      <w:r w:rsidRPr="00512CD5">
        <w:rPr>
          <w:spacing w:val="-3"/>
        </w:rPr>
        <w:t xml:space="preserve"> </w:t>
      </w:r>
      <w:r w:rsidRPr="00512CD5">
        <w:t>awarded.</w:t>
      </w:r>
      <w:r w:rsidRPr="00512CD5">
        <w:rPr>
          <w:spacing w:val="-2"/>
        </w:rPr>
        <w:t xml:space="preserve"> </w:t>
      </w:r>
      <w:r w:rsidRPr="00512CD5">
        <w:t>To</w:t>
      </w:r>
      <w:r w:rsidRPr="00512CD5">
        <w:rPr>
          <w:spacing w:val="-5"/>
        </w:rPr>
        <w:t xml:space="preserve"> </w:t>
      </w:r>
      <w:r w:rsidRPr="00512CD5">
        <w:t>prevent</w:t>
      </w:r>
      <w:r w:rsidRPr="00512CD5">
        <w:rPr>
          <w:spacing w:val="-2"/>
        </w:rPr>
        <w:t xml:space="preserve"> </w:t>
      </w:r>
      <w:r w:rsidRPr="00512CD5">
        <w:lastRenderedPageBreak/>
        <w:t>the</w:t>
      </w:r>
      <w:r w:rsidRPr="00512CD5">
        <w:rPr>
          <w:spacing w:val="-1"/>
        </w:rPr>
        <w:t xml:space="preserve"> </w:t>
      </w:r>
      <w:r w:rsidRPr="00512CD5">
        <w:t>supplanting of grant funds, CalVCB will carefully review all applications, and will conduct post- award monitoring and auditing of any funding and expenditures. Any supplantation of existing funding with these grant funds constitutes grounds for suspension or termination of grant funding and recovery of funds already provided.</w:t>
      </w:r>
    </w:p>
    <w:p w14:paraId="6812BBE8" w14:textId="77777777" w:rsidR="00CC17F3" w:rsidRPr="00512CD5" w:rsidRDefault="00CC17F3" w:rsidP="00F7518A">
      <w:pPr>
        <w:pStyle w:val="Heading1"/>
        <w:numPr>
          <w:ilvl w:val="0"/>
          <w:numId w:val="5"/>
        </w:numPr>
        <w:tabs>
          <w:tab w:val="left" w:pos="484"/>
        </w:tabs>
        <w:spacing w:before="200"/>
        <w:ind w:left="489" w:hanging="302"/>
        <w:jc w:val="left"/>
      </w:pPr>
      <w:bookmarkStart w:id="55" w:name="VI._Executive_Order_(EO)_N-6-22_–_Russia"/>
      <w:bookmarkStart w:id="56" w:name="_Toc134008246"/>
      <w:bookmarkStart w:id="57" w:name="_Toc134010697"/>
      <w:bookmarkEnd w:id="55"/>
      <w:r w:rsidRPr="00512CD5">
        <w:rPr>
          <w:color w:val="2E5395"/>
        </w:rPr>
        <w:t>Executive</w:t>
      </w:r>
      <w:r w:rsidRPr="00512CD5">
        <w:rPr>
          <w:color w:val="2E5395"/>
          <w:spacing w:val="-3"/>
        </w:rPr>
        <w:t xml:space="preserve"> </w:t>
      </w:r>
      <w:r w:rsidRPr="00512CD5">
        <w:rPr>
          <w:color w:val="2E5395"/>
        </w:rPr>
        <w:t>Order</w:t>
      </w:r>
      <w:r w:rsidRPr="00512CD5">
        <w:rPr>
          <w:color w:val="2E5395"/>
          <w:spacing w:val="-3"/>
        </w:rPr>
        <w:t xml:space="preserve"> </w:t>
      </w:r>
      <w:r w:rsidRPr="00512CD5">
        <w:rPr>
          <w:color w:val="2E5395"/>
        </w:rPr>
        <w:t>(EO)</w:t>
      </w:r>
      <w:r w:rsidRPr="00512CD5">
        <w:rPr>
          <w:color w:val="2E5395"/>
          <w:spacing w:val="-1"/>
        </w:rPr>
        <w:t xml:space="preserve"> </w:t>
      </w:r>
      <w:r w:rsidRPr="00512CD5">
        <w:rPr>
          <w:color w:val="2E5395"/>
        </w:rPr>
        <w:t>N-6-22</w:t>
      </w:r>
      <w:r w:rsidRPr="00512CD5">
        <w:rPr>
          <w:color w:val="2E5395"/>
          <w:spacing w:val="-2"/>
        </w:rPr>
        <w:t xml:space="preserve"> </w:t>
      </w:r>
      <w:r w:rsidRPr="00512CD5">
        <w:rPr>
          <w:color w:val="2E5395"/>
        </w:rPr>
        <w:t>–</w:t>
      </w:r>
      <w:r w:rsidRPr="00512CD5">
        <w:rPr>
          <w:color w:val="2E5395"/>
          <w:spacing w:val="-3"/>
        </w:rPr>
        <w:t xml:space="preserve"> </w:t>
      </w:r>
      <w:r w:rsidRPr="00512CD5">
        <w:rPr>
          <w:color w:val="2E5395"/>
        </w:rPr>
        <w:t>Russia</w:t>
      </w:r>
      <w:r w:rsidRPr="00512CD5">
        <w:rPr>
          <w:color w:val="2E5395"/>
          <w:spacing w:val="-2"/>
        </w:rPr>
        <w:t xml:space="preserve"> Sanctions</w:t>
      </w:r>
      <w:bookmarkEnd w:id="56"/>
      <w:bookmarkEnd w:id="57"/>
    </w:p>
    <w:p w14:paraId="31BF9A75" w14:textId="77777777" w:rsidR="00CC17F3" w:rsidRPr="00512CD5" w:rsidRDefault="00CC17F3" w:rsidP="00CC17F3">
      <w:pPr>
        <w:pStyle w:val="BodyText"/>
        <w:ind w:left="479" w:right="410"/>
      </w:pPr>
      <w:r w:rsidRPr="00512CD5">
        <w:t xml:space="preserve">On March 4, 2022, Governor Gavin Newsom issued EO </w:t>
      </w:r>
      <w:r w:rsidRPr="00512CD5">
        <w:rPr>
          <w:color w:val="0561C1"/>
        </w:rPr>
        <w:t xml:space="preserve">N-6-22 </w:t>
      </w:r>
      <w:r w:rsidRPr="00512CD5">
        <w:t>regarding Economic Sanctions against Russia and Russian entities and individuals. “Economic Sanctions” refers to sanctions imposed by the U.S. government in response to Russia’s actions in Ukraine, as well as any sanctions imposed under state law. By submitting a bid or proposal,</w:t>
      </w:r>
      <w:r w:rsidRPr="00512CD5">
        <w:rPr>
          <w:spacing w:val="-3"/>
        </w:rPr>
        <w:t xml:space="preserve"> </w:t>
      </w:r>
      <w:r w:rsidRPr="00512CD5">
        <w:t>Contractor</w:t>
      </w:r>
      <w:r w:rsidRPr="00512CD5">
        <w:rPr>
          <w:spacing w:val="-4"/>
        </w:rPr>
        <w:t xml:space="preserve"> </w:t>
      </w:r>
      <w:r w:rsidRPr="00512CD5">
        <w:t>represents</w:t>
      </w:r>
      <w:r w:rsidRPr="00512CD5">
        <w:rPr>
          <w:spacing w:val="-4"/>
        </w:rPr>
        <w:t xml:space="preserve"> </w:t>
      </w:r>
      <w:r w:rsidRPr="00512CD5">
        <w:t>that</w:t>
      </w:r>
      <w:r w:rsidRPr="00512CD5">
        <w:rPr>
          <w:spacing w:val="-3"/>
        </w:rPr>
        <w:t xml:space="preserve"> </w:t>
      </w:r>
      <w:r w:rsidRPr="00512CD5">
        <w:t>it</w:t>
      </w:r>
      <w:r w:rsidRPr="00512CD5">
        <w:rPr>
          <w:spacing w:val="-3"/>
        </w:rPr>
        <w:t xml:space="preserve"> </w:t>
      </w:r>
      <w:r w:rsidRPr="00512CD5">
        <w:t>is</w:t>
      </w:r>
      <w:r w:rsidRPr="00512CD5">
        <w:rPr>
          <w:spacing w:val="-4"/>
        </w:rPr>
        <w:t xml:space="preserve"> </w:t>
      </w:r>
      <w:r w:rsidRPr="00512CD5">
        <w:t>not</w:t>
      </w:r>
      <w:r w:rsidRPr="00512CD5">
        <w:rPr>
          <w:spacing w:val="-3"/>
        </w:rPr>
        <w:t xml:space="preserve"> </w:t>
      </w:r>
      <w:r w:rsidRPr="00512CD5">
        <w:t>a</w:t>
      </w:r>
      <w:r w:rsidRPr="00512CD5">
        <w:rPr>
          <w:spacing w:val="-6"/>
        </w:rPr>
        <w:t xml:space="preserve"> </w:t>
      </w:r>
      <w:r w:rsidRPr="00512CD5">
        <w:t>target</w:t>
      </w:r>
      <w:r w:rsidRPr="00512CD5">
        <w:rPr>
          <w:spacing w:val="-3"/>
        </w:rPr>
        <w:t xml:space="preserve"> </w:t>
      </w:r>
      <w:r w:rsidRPr="00512CD5">
        <w:t>of</w:t>
      </w:r>
      <w:r w:rsidRPr="00512CD5">
        <w:rPr>
          <w:spacing w:val="-3"/>
        </w:rPr>
        <w:t xml:space="preserve"> </w:t>
      </w:r>
      <w:r w:rsidRPr="00512CD5">
        <w:t>Economic</w:t>
      </w:r>
      <w:r w:rsidRPr="00512CD5">
        <w:rPr>
          <w:spacing w:val="-4"/>
        </w:rPr>
        <w:t xml:space="preserve"> </w:t>
      </w:r>
      <w:r w:rsidRPr="00512CD5">
        <w:t>Sanctions.</w:t>
      </w:r>
      <w:r w:rsidRPr="00512CD5">
        <w:rPr>
          <w:spacing w:val="-3"/>
        </w:rPr>
        <w:t xml:space="preserve"> </w:t>
      </w:r>
      <w:r w:rsidRPr="00512CD5">
        <w:t>Should</w:t>
      </w:r>
      <w:r w:rsidRPr="00512CD5">
        <w:rPr>
          <w:spacing w:val="-6"/>
        </w:rPr>
        <w:t xml:space="preserve"> </w:t>
      </w:r>
      <w:r w:rsidRPr="00512CD5">
        <w:t>the State determine Grantee is a target of Economic Sanctions or is conducting prohibited transactions with sanctioned individuals or entities, that shall be grounds for rejection of the Grantee’s bid/proposal any time prior to contract execution, or, if determined after contract execution, shall be grounds for termination by the State.</w:t>
      </w:r>
    </w:p>
    <w:p w14:paraId="1E9558EA" w14:textId="77777777" w:rsidR="00CC17F3" w:rsidRPr="00512CD5" w:rsidRDefault="00CC17F3" w:rsidP="00CC17F3">
      <w:pPr>
        <w:pStyle w:val="BodyText"/>
        <w:spacing w:before="10"/>
        <w:rPr>
          <w:sz w:val="20"/>
        </w:rPr>
      </w:pPr>
    </w:p>
    <w:p w14:paraId="6280DDC0" w14:textId="77777777" w:rsidR="00CC17F3" w:rsidRPr="00512CD5" w:rsidRDefault="00CC17F3" w:rsidP="00CC17F3">
      <w:pPr>
        <w:pStyle w:val="Heading1"/>
        <w:numPr>
          <w:ilvl w:val="0"/>
          <w:numId w:val="5"/>
        </w:numPr>
        <w:tabs>
          <w:tab w:val="left" w:pos="484"/>
        </w:tabs>
        <w:spacing w:line="274" w:lineRule="exact"/>
        <w:ind w:hanging="365"/>
        <w:jc w:val="left"/>
      </w:pPr>
      <w:bookmarkStart w:id="58" w:name="VII._Post-NOFA_Award_Recommendation"/>
      <w:bookmarkStart w:id="59" w:name="_Toc134008247"/>
      <w:bookmarkStart w:id="60" w:name="_Toc134010698"/>
      <w:bookmarkEnd w:id="58"/>
      <w:r w:rsidRPr="00512CD5">
        <w:rPr>
          <w:color w:val="2E5395"/>
        </w:rPr>
        <w:t>Post-NOFA</w:t>
      </w:r>
      <w:r w:rsidRPr="00512CD5">
        <w:rPr>
          <w:color w:val="2E5395"/>
          <w:spacing w:val="-4"/>
        </w:rPr>
        <w:t xml:space="preserve"> </w:t>
      </w:r>
      <w:r w:rsidRPr="00512CD5">
        <w:rPr>
          <w:color w:val="2E5395"/>
        </w:rPr>
        <w:t>Award</w:t>
      </w:r>
      <w:r w:rsidRPr="00512CD5">
        <w:rPr>
          <w:color w:val="2E5395"/>
          <w:spacing w:val="-1"/>
        </w:rPr>
        <w:t xml:space="preserve"> </w:t>
      </w:r>
      <w:r w:rsidRPr="00512CD5">
        <w:rPr>
          <w:color w:val="2E5395"/>
          <w:spacing w:val="-2"/>
        </w:rPr>
        <w:t>Recommendation</w:t>
      </w:r>
      <w:bookmarkEnd w:id="59"/>
      <w:bookmarkEnd w:id="60"/>
    </w:p>
    <w:p w14:paraId="04C7F94D" w14:textId="77777777" w:rsidR="00CC17F3" w:rsidRPr="00512CD5" w:rsidRDefault="00CC17F3" w:rsidP="00CC17F3">
      <w:pPr>
        <w:pStyle w:val="BodyText"/>
        <w:ind w:left="479" w:right="550"/>
      </w:pPr>
      <w:r w:rsidRPr="00512CD5">
        <w:t>Once a funding recommendation is approved by the Board, CalVCB will notify all applicants</w:t>
      </w:r>
      <w:r w:rsidRPr="00512CD5">
        <w:rPr>
          <w:spacing w:val="-4"/>
        </w:rPr>
        <w:t xml:space="preserve"> </w:t>
      </w:r>
      <w:r w:rsidRPr="00512CD5">
        <w:t>of</w:t>
      </w:r>
      <w:r w:rsidRPr="00512CD5">
        <w:rPr>
          <w:spacing w:val="-3"/>
        </w:rPr>
        <w:t xml:space="preserve"> </w:t>
      </w:r>
      <w:r w:rsidRPr="00512CD5">
        <w:t>the</w:t>
      </w:r>
      <w:r w:rsidRPr="00512CD5">
        <w:rPr>
          <w:spacing w:val="-5"/>
        </w:rPr>
        <w:t xml:space="preserve"> </w:t>
      </w:r>
      <w:r w:rsidRPr="00512CD5">
        <w:t>results</w:t>
      </w:r>
      <w:r w:rsidRPr="00512CD5">
        <w:rPr>
          <w:spacing w:val="-4"/>
        </w:rPr>
        <w:t xml:space="preserve"> </w:t>
      </w:r>
      <w:r w:rsidRPr="00512CD5">
        <w:t>of</w:t>
      </w:r>
      <w:r w:rsidRPr="00512CD5">
        <w:rPr>
          <w:spacing w:val="-3"/>
        </w:rPr>
        <w:t xml:space="preserve"> </w:t>
      </w:r>
      <w:r w:rsidRPr="00512CD5">
        <w:t>the</w:t>
      </w:r>
      <w:r w:rsidRPr="00512CD5">
        <w:rPr>
          <w:spacing w:val="-5"/>
        </w:rPr>
        <w:t xml:space="preserve"> </w:t>
      </w:r>
      <w:r w:rsidRPr="00512CD5">
        <w:t>submitted</w:t>
      </w:r>
      <w:r w:rsidRPr="00512CD5">
        <w:rPr>
          <w:spacing w:val="-5"/>
        </w:rPr>
        <w:t xml:space="preserve"> </w:t>
      </w:r>
      <w:r w:rsidRPr="00512CD5">
        <w:t>applications.</w:t>
      </w:r>
      <w:r w:rsidRPr="00512CD5">
        <w:rPr>
          <w:spacing w:val="-3"/>
        </w:rPr>
        <w:t xml:space="preserve"> </w:t>
      </w:r>
      <w:r w:rsidRPr="00512CD5">
        <w:t>Each</w:t>
      </w:r>
      <w:r w:rsidRPr="00512CD5">
        <w:rPr>
          <w:spacing w:val="-5"/>
        </w:rPr>
        <w:t xml:space="preserve"> </w:t>
      </w:r>
      <w:r w:rsidRPr="00512CD5">
        <w:t>applicant</w:t>
      </w:r>
      <w:r w:rsidRPr="00512CD5">
        <w:rPr>
          <w:spacing w:val="-3"/>
        </w:rPr>
        <w:t xml:space="preserve"> </w:t>
      </w:r>
      <w:r w:rsidRPr="00512CD5">
        <w:t>will</w:t>
      </w:r>
      <w:r w:rsidRPr="00512CD5">
        <w:rPr>
          <w:spacing w:val="-5"/>
        </w:rPr>
        <w:t xml:space="preserve"> </w:t>
      </w:r>
      <w:r w:rsidRPr="00512CD5">
        <w:t>receive</w:t>
      </w:r>
      <w:r w:rsidRPr="00512CD5">
        <w:rPr>
          <w:spacing w:val="-5"/>
        </w:rPr>
        <w:t xml:space="preserve"> </w:t>
      </w:r>
      <w:r w:rsidRPr="00512CD5">
        <w:t>an approval or denial letter notifying them of their individual results.</w:t>
      </w:r>
    </w:p>
    <w:p w14:paraId="06B3BDB1" w14:textId="77777777" w:rsidR="00CC17F3" w:rsidRPr="00512CD5" w:rsidRDefault="00CC17F3" w:rsidP="00CC17F3">
      <w:pPr>
        <w:pStyle w:val="BodyText"/>
        <w:spacing w:before="9"/>
        <w:rPr>
          <w:sz w:val="23"/>
        </w:rPr>
      </w:pPr>
    </w:p>
    <w:p w14:paraId="3880E40D" w14:textId="77777777" w:rsidR="00CC17F3" w:rsidRPr="00512CD5" w:rsidRDefault="00CC17F3" w:rsidP="00CC17F3">
      <w:pPr>
        <w:pStyle w:val="BodyText"/>
        <w:spacing w:before="1"/>
        <w:ind w:left="479" w:right="550"/>
      </w:pPr>
      <w:r w:rsidRPr="00512CD5">
        <w:t>CalVCB</w:t>
      </w:r>
      <w:r w:rsidRPr="00512CD5">
        <w:rPr>
          <w:spacing w:val="-4"/>
        </w:rPr>
        <w:t xml:space="preserve"> </w:t>
      </w:r>
      <w:r w:rsidRPr="00512CD5">
        <w:t>may</w:t>
      </w:r>
      <w:r w:rsidRPr="00512CD5">
        <w:rPr>
          <w:spacing w:val="-4"/>
        </w:rPr>
        <w:t xml:space="preserve"> </w:t>
      </w:r>
      <w:r w:rsidRPr="00512CD5">
        <w:t>request</w:t>
      </w:r>
      <w:r w:rsidRPr="00512CD5">
        <w:rPr>
          <w:spacing w:val="-3"/>
        </w:rPr>
        <w:t xml:space="preserve"> </w:t>
      </w:r>
      <w:r w:rsidRPr="00512CD5">
        <w:t>additional</w:t>
      </w:r>
      <w:r w:rsidRPr="00512CD5">
        <w:rPr>
          <w:spacing w:val="-5"/>
        </w:rPr>
        <w:t xml:space="preserve"> </w:t>
      </w:r>
      <w:r w:rsidRPr="00512CD5">
        <w:t>information</w:t>
      </w:r>
      <w:r w:rsidRPr="00512CD5">
        <w:rPr>
          <w:spacing w:val="-6"/>
        </w:rPr>
        <w:t xml:space="preserve"> </w:t>
      </w:r>
      <w:r w:rsidRPr="00512CD5">
        <w:t>or</w:t>
      </w:r>
      <w:r w:rsidRPr="00512CD5">
        <w:rPr>
          <w:spacing w:val="-4"/>
        </w:rPr>
        <w:t xml:space="preserve"> </w:t>
      </w:r>
      <w:r w:rsidRPr="00512CD5">
        <w:t>clarification</w:t>
      </w:r>
      <w:r w:rsidRPr="00512CD5">
        <w:rPr>
          <w:spacing w:val="-6"/>
        </w:rPr>
        <w:t xml:space="preserve"> </w:t>
      </w:r>
      <w:r w:rsidRPr="00512CD5">
        <w:t>or</w:t>
      </w:r>
      <w:r w:rsidRPr="00512CD5">
        <w:rPr>
          <w:spacing w:val="-4"/>
        </w:rPr>
        <w:t xml:space="preserve"> </w:t>
      </w:r>
      <w:r w:rsidRPr="00512CD5">
        <w:t>may</w:t>
      </w:r>
      <w:r w:rsidRPr="00512CD5">
        <w:rPr>
          <w:spacing w:val="-4"/>
        </w:rPr>
        <w:t xml:space="preserve"> </w:t>
      </w:r>
      <w:r w:rsidRPr="00512CD5">
        <w:t>contact</w:t>
      </w:r>
      <w:r w:rsidRPr="00512CD5">
        <w:rPr>
          <w:spacing w:val="-3"/>
        </w:rPr>
        <w:t xml:space="preserve"> </w:t>
      </w:r>
      <w:r w:rsidRPr="00512CD5">
        <w:t>the</w:t>
      </w:r>
      <w:r w:rsidRPr="00512CD5">
        <w:rPr>
          <w:spacing w:val="-6"/>
        </w:rPr>
        <w:t xml:space="preserve"> </w:t>
      </w:r>
      <w:r w:rsidRPr="00512CD5">
        <w:t>project lead listed on the application to discuss budget adjustments or required revisions.</w:t>
      </w:r>
    </w:p>
    <w:p w14:paraId="60BFD359" w14:textId="77777777" w:rsidR="00D45581" w:rsidRPr="00512CD5" w:rsidRDefault="00D45581" w:rsidP="00CC17F3">
      <w:pPr>
        <w:pStyle w:val="BodyText"/>
        <w:spacing w:before="1"/>
        <w:ind w:left="479" w:right="550"/>
      </w:pPr>
    </w:p>
    <w:p w14:paraId="43B99BC4" w14:textId="77777777" w:rsidR="00CC17F3" w:rsidRPr="00512CD5" w:rsidRDefault="00CC17F3" w:rsidP="00CC17F3">
      <w:pPr>
        <w:pStyle w:val="BodyText"/>
        <w:ind w:left="479"/>
      </w:pPr>
      <w:r w:rsidRPr="00512CD5">
        <w:t>The</w:t>
      </w:r>
      <w:r w:rsidRPr="00512CD5">
        <w:rPr>
          <w:spacing w:val="-5"/>
        </w:rPr>
        <w:t xml:space="preserve"> </w:t>
      </w:r>
      <w:r w:rsidRPr="00512CD5">
        <w:t>TRC</w:t>
      </w:r>
      <w:r w:rsidRPr="00512CD5">
        <w:rPr>
          <w:spacing w:val="-3"/>
        </w:rPr>
        <w:t xml:space="preserve"> </w:t>
      </w:r>
      <w:r w:rsidRPr="00512CD5">
        <w:t>Grant</w:t>
      </w:r>
      <w:r w:rsidRPr="00512CD5">
        <w:rPr>
          <w:spacing w:val="-1"/>
        </w:rPr>
        <w:t xml:space="preserve"> </w:t>
      </w:r>
      <w:r w:rsidRPr="00512CD5">
        <w:t>Liaison</w:t>
      </w:r>
      <w:r w:rsidRPr="00512CD5">
        <w:rPr>
          <w:spacing w:val="-3"/>
        </w:rPr>
        <w:t xml:space="preserve"> </w:t>
      </w:r>
      <w:r w:rsidRPr="00512CD5">
        <w:t>may</w:t>
      </w:r>
      <w:r w:rsidRPr="00512CD5">
        <w:rPr>
          <w:spacing w:val="-2"/>
        </w:rPr>
        <w:t xml:space="preserve"> </w:t>
      </w:r>
      <w:r w:rsidRPr="00512CD5">
        <w:t>request</w:t>
      </w:r>
      <w:r w:rsidRPr="00512CD5">
        <w:rPr>
          <w:spacing w:val="-1"/>
        </w:rPr>
        <w:t xml:space="preserve"> </w:t>
      </w:r>
      <w:r w:rsidRPr="00512CD5">
        <w:t>adjustments</w:t>
      </w:r>
      <w:r w:rsidRPr="00512CD5">
        <w:rPr>
          <w:spacing w:val="-3"/>
        </w:rPr>
        <w:t xml:space="preserve"> </w:t>
      </w:r>
      <w:r w:rsidRPr="00512CD5">
        <w:t>or</w:t>
      </w:r>
      <w:r w:rsidRPr="00512CD5">
        <w:rPr>
          <w:spacing w:val="-2"/>
        </w:rPr>
        <w:t xml:space="preserve"> </w:t>
      </w:r>
      <w:r w:rsidRPr="00512CD5">
        <w:t>updates</w:t>
      </w:r>
      <w:r w:rsidRPr="00512CD5">
        <w:rPr>
          <w:spacing w:val="-2"/>
        </w:rPr>
        <w:t xml:space="preserve"> </w:t>
      </w:r>
      <w:r w:rsidRPr="00512CD5">
        <w:t>to</w:t>
      </w:r>
      <w:r w:rsidRPr="00512CD5">
        <w:rPr>
          <w:spacing w:val="-4"/>
        </w:rPr>
        <w:t xml:space="preserve"> </w:t>
      </w:r>
      <w:r w:rsidRPr="00512CD5">
        <w:t>the</w:t>
      </w:r>
      <w:r w:rsidRPr="00512CD5">
        <w:rPr>
          <w:spacing w:val="-4"/>
        </w:rPr>
        <w:t xml:space="preserve"> </w:t>
      </w:r>
      <w:r w:rsidRPr="00512CD5">
        <w:t xml:space="preserve">following </w:t>
      </w:r>
      <w:r w:rsidRPr="00512CD5">
        <w:rPr>
          <w:spacing w:val="-2"/>
        </w:rPr>
        <w:t>items:</w:t>
      </w:r>
    </w:p>
    <w:p w14:paraId="42998E43" w14:textId="77777777" w:rsidR="00CC17F3" w:rsidRPr="00512CD5" w:rsidRDefault="00CC17F3" w:rsidP="00CC17F3">
      <w:pPr>
        <w:pStyle w:val="ListParagraph"/>
        <w:numPr>
          <w:ilvl w:val="0"/>
          <w:numId w:val="2"/>
        </w:numPr>
        <w:tabs>
          <w:tab w:val="left" w:pos="1199"/>
          <w:tab w:val="left" w:pos="1200"/>
        </w:tabs>
        <w:ind w:hanging="361"/>
        <w:rPr>
          <w:sz w:val="24"/>
        </w:rPr>
      </w:pPr>
      <w:r w:rsidRPr="00512CD5">
        <w:rPr>
          <w:sz w:val="24"/>
        </w:rPr>
        <w:t>Goals</w:t>
      </w:r>
      <w:r w:rsidRPr="00512CD5">
        <w:rPr>
          <w:spacing w:val="-4"/>
          <w:sz w:val="24"/>
        </w:rPr>
        <w:t xml:space="preserve"> </w:t>
      </w:r>
      <w:r w:rsidRPr="00512CD5">
        <w:rPr>
          <w:sz w:val="24"/>
        </w:rPr>
        <w:t>and</w:t>
      </w:r>
      <w:r w:rsidRPr="00512CD5">
        <w:rPr>
          <w:spacing w:val="-4"/>
          <w:sz w:val="24"/>
        </w:rPr>
        <w:t xml:space="preserve"> </w:t>
      </w:r>
      <w:r w:rsidRPr="00512CD5">
        <w:rPr>
          <w:sz w:val="24"/>
        </w:rPr>
        <w:t>outcomes</w:t>
      </w:r>
      <w:r w:rsidRPr="00512CD5">
        <w:rPr>
          <w:spacing w:val="-1"/>
          <w:sz w:val="24"/>
        </w:rPr>
        <w:t xml:space="preserve"> </w:t>
      </w:r>
      <w:r w:rsidRPr="00512CD5">
        <w:rPr>
          <w:sz w:val="24"/>
        </w:rPr>
        <w:t>based</w:t>
      </w:r>
      <w:r w:rsidRPr="00512CD5">
        <w:rPr>
          <w:spacing w:val="-4"/>
          <w:sz w:val="24"/>
        </w:rPr>
        <w:t xml:space="preserve"> </w:t>
      </w:r>
      <w:r w:rsidRPr="00512CD5">
        <w:rPr>
          <w:sz w:val="24"/>
        </w:rPr>
        <w:t>on</w:t>
      </w:r>
      <w:r w:rsidRPr="00512CD5">
        <w:rPr>
          <w:spacing w:val="-3"/>
          <w:sz w:val="24"/>
        </w:rPr>
        <w:t xml:space="preserve"> </w:t>
      </w:r>
      <w:r w:rsidRPr="00512CD5">
        <w:rPr>
          <w:sz w:val="24"/>
        </w:rPr>
        <w:t>new</w:t>
      </w:r>
      <w:r w:rsidRPr="00512CD5">
        <w:rPr>
          <w:spacing w:val="-3"/>
          <w:sz w:val="24"/>
        </w:rPr>
        <w:t xml:space="preserve"> </w:t>
      </w:r>
      <w:r w:rsidRPr="00512CD5">
        <w:rPr>
          <w:sz w:val="24"/>
        </w:rPr>
        <w:t>funding</w:t>
      </w:r>
      <w:r w:rsidRPr="00512CD5">
        <w:rPr>
          <w:spacing w:val="-3"/>
          <w:sz w:val="24"/>
        </w:rPr>
        <w:t xml:space="preserve"> </w:t>
      </w:r>
      <w:proofErr w:type="gramStart"/>
      <w:r w:rsidRPr="00512CD5">
        <w:rPr>
          <w:spacing w:val="-2"/>
          <w:sz w:val="24"/>
        </w:rPr>
        <w:t>recommendation</w:t>
      </w:r>
      <w:proofErr w:type="gramEnd"/>
    </w:p>
    <w:p w14:paraId="17F374F0" w14:textId="77777777" w:rsidR="00CC17F3" w:rsidRPr="00512CD5" w:rsidRDefault="00CC17F3" w:rsidP="00CC17F3">
      <w:pPr>
        <w:pStyle w:val="ListParagraph"/>
        <w:numPr>
          <w:ilvl w:val="0"/>
          <w:numId w:val="2"/>
        </w:numPr>
        <w:tabs>
          <w:tab w:val="left" w:pos="1199"/>
          <w:tab w:val="left" w:pos="1200"/>
        </w:tabs>
        <w:spacing w:before="42"/>
        <w:ind w:hanging="361"/>
        <w:rPr>
          <w:sz w:val="24"/>
        </w:rPr>
      </w:pPr>
      <w:r w:rsidRPr="00512CD5">
        <w:rPr>
          <w:sz w:val="24"/>
        </w:rPr>
        <w:t>Updated</w:t>
      </w:r>
      <w:r w:rsidRPr="00512CD5">
        <w:rPr>
          <w:spacing w:val="-6"/>
          <w:sz w:val="24"/>
        </w:rPr>
        <w:t xml:space="preserve"> </w:t>
      </w:r>
      <w:r w:rsidRPr="00512CD5">
        <w:rPr>
          <w:sz w:val="24"/>
        </w:rPr>
        <w:t>Budget</w:t>
      </w:r>
      <w:r w:rsidRPr="00512CD5">
        <w:rPr>
          <w:spacing w:val="-3"/>
          <w:sz w:val="24"/>
        </w:rPr>
        <w:t xml:space="preserve"> </w:t>
      </w:r>
      <w:r w:rsidRPr="00512CD5">
        <w:rPr>
          <w:sz w:val="24"/>
        </w:rPr>
        <w:t>Drawdown</w:t>
      </w:r>
      <w:r w:rsidRPr="00512CD5">
        <w:rPr>
          <w:spacing w:val="-5"/>
          <w:sz w:val="24"/>
        </w:rPr>
        <w:t xml:space="preserve"> </w:t>
      </w:r>
      <w:r w:rsidRPr="00512CD5">
        <w:rPr>
          <w:spacing w:val="-2"/>
          <w:sz w:val="24"/>
        </w:rPr>
        <w:t>Worksheet</w:t>
      </w:r>
    </w:p>
    <w:p w14:paraId="71D9D16F" w14:textId="77777777" w:rsidR="00CC17F3" w:rsidRPr="00512CD5" w:rsidRDefault="00000000" w:rsidP="00CC17F3">
      <w:pPr>
        <w:pStyle w:val="ListParagraph"/>
        <w:numPr>
          <w:ilvl w:val="0"/>
          <w:numId w:val="2"/>
        </w:numPr>
        <w:tabs>
          <w:tab w:val="left" w:pos="1200"/>
          <w:tab w:val="left" w:pos="1201"/>
        </w:tabs>
        <w:spacing w:before="78"/>
        <w:ind w:left="1200" w:hanging="361"/>
        <w:rPr>
          <w:sz w:val="24"/>
        </w:rPr>
      </w:pPr>
      <w:hyperlink r:id="rId13">
        <w:r w:rsidR="00CC17F3" w:rsidRPr="00512CD5">
          <w:rPr>
            <w:color w:val="0562C1"/>
            <w:sz w:val="24"/>
            <w:u w:val="single" w:color="0562C1"/>
          </w:rPr>
          <w:t>STD</w:t>
        </w:r>
        <w:r w:rsidR="00CC17F3" w:rsidRPr="00512CD5">
          <w:rPr>
            <w:color w:val="0562C1"/>
            <w:spacing w:val="-5"/>
            <w:sz w:val="24"/>
            <w:u w:val="single" w:color="0562C1"/>
          </w:rPr>
          <w:t xml:space="preserve"> </w:t>
        </w:r>
        <w:r w:rsidR="00CC17F3" w:rsidRPr="00512CD5">
          <w:rPr>
            <w:color w:val="0562C1"/>
            <w:sz w:val="24"/>
            <w:u w:val="single" w:color="0562C1"/>
          </w:rPr>
          <w:t>204</w:t>
        </w:r>
        <w:r w:rsidR="00CC17F3" w:rsidRPr="00512CD5">
          <w:rPr>
            <w:color w:val="0562C1"/>
            <w:spacing w:val="-4"/>
            <w:sz w:val="24"/>
            <w:u w:val="single" w:color="0562C1"/>
          </w:rPr>
          <w:t xml:space="preserve"> </w:t>
        </w:r>
        <w:r w:rsidR="00CC17F3" w:rsidRPr="00512CD5">
          <w:rPr>
            <w:color w:val="0562C1"/>
            <w:sz w:val="24"/>
            <w:u w:val="single" w:color="0562C1"/>
          </w:rPr>
          <w:t>Form</w:t>
        </w:r>
      </w:hyperlink>
      <w:r w:rsidR="00CC17F3" w:rsidRPr="00512CD5">
        <w:rPr>
          <w:color w:val="0562C1"/>
          <w:spacing w:val="-2"/>
          <w:sz w:val="24"/>
        </w:rPr>
        <w:t xml:space="preserve"> </w:t>
      </w:r>
      <w:r w:rsidR="00CC17F3" w:rsidRPr="00512CD5">
        <w:rPr>
          <w:sz w:val="24"/>
        </w:rPr>
        <w:t>that</w:t>
      </w:r>
      <w:r w:rsidR="00CC17F3" w:rsidRPr="00512CD5">
        <w:rPr>
          <w:spacing w:val="-1"/>
          <w:sz w:val="24"/>
        </w:rPr>
        <w:t xml:space="preserve"> </w:t>
      </w:r>
      <w:r w:rsidR="00CC17F3" w:rsidRPr="00512CD5">
        <w:rPr>
          <w:sz w:val="24"/>
        </w:rPr>
        <w:t>is</w:t>
      </w:r>
      <w:r w:rsidR="00CC17F3" w:rsidRPr="00512CD5">
        <w:rPr>
          <w:spacing w:val="-3"/>
          <w:sz w:val="24"/>
        </w:rPr>
        <w:t xml:space="preserve"> </w:t>
      </w:r>
      <w:r w:rsidR="00CC17F3" w:rsidRPr="00512CD5">
        <w:rPr>
          <w:sz w:val="24"/>
        </w:rPr>
        <w:t>available</w:t>
      </w:r>
      <w:r w:rsidR="00CC17F3" w:rsidRPr="00512CD5">
        <w:rPr>
          <w:spacing w:val="-3"/>
          <w:sz w:val="24"/>
        </w:rPr>
        <w:t xml:space="preserve"> </w:t>
      </w:r>
      <w:r w:rsidR="00CC17F3" w:rsidRPr="00512CD5">
        <w:rPr>
          <w:sz w:val="24"/>
        </w:rPr>
        <w:t>at</w:t>
      </w:r>
      <w:r w:rsidR="00CC17F3" w:rsidRPr="00512CD5">
        <w:rPr>
          <w:spacing w:val="-2"/>
          <w:sz w:val="24"/>
        </w:rPr>
        <w:t xml:space="preserve"> </w:t>
      </w:r>
      <w:r w:rsidR="00CC17F3" w:rsidRPr="00512CD5">
        <w:rPr>
          <w:sz w:val="24"/>
        </w:rPr>
        <w:t>the</w:t>
      </w:r>
      <w:r w:rsidR="00CC17F3" w:rsidRPr="00512CD5">
        <w:rPr>
          <w:spacing w:val="-3"/>
          <w:sz w:val="24"/>
        </w:rPr>
        <w:t xml:space="preserve"> </w:t>
      </w:r>
      <w:r w:rsidR="00CC17F3" w:rsidRPr="00512CD5">
        <w:rPr>
          <w:sz w:val="24"/>
        </w:rPr>
        <w:t>Department</w:t>
      </w:r>
      <w:r w:rsidR="00CC17F3" w:rsidRPr="00512CD5">
        <w:rPr>
          <w:spacing w:val="-1"/>
          <w:sz w:val="24"/>
        </w:rPr>
        <w:t xml:space="preserve"> </w:t>
      </w:r>
      <w:r w:rsidR="00CC17F3" w:rsidRPr="00512CD5">
        <w:rPr>
          <w:sz w:val="24"/>
        </w:rPr>
        <w:t>of</w:t>
      </w:r>
      <w:r w:rsidR="00CC17F3" w:rsidRPr="00512CD5">
        <w:rPr>
          <w:spacing w:val="-2"/>
          <w:sz w:val="24"/>
        </w:rPr>
        <w:t xml:space="preserve"> </w:t>
      </w:r>
      <w:r w:rsidR="00CC17F3" w:rsidRPr="00512CD5">
        <w:rPr>
          <w:sz w:val="24"/>
        </w:rPr>
        <w:t>General</w:t>
      </w:r>
      <w:r w:rsidR="00CC17F3" w:rsidRPr="00512CD5">
        <w:rPr>
          <w:spacing w:val="-3"/>
          <w:sz w:val="24"/>
        </w:rPr>
        <w:t xml:space="preserve"> </w:t>
      </w:r>
      <w:r w:rsidR="00CC17F3" w:rsidRPr="00512CD5">
        <w:rPr>
          <w:sz w:val="24"/>
        </w:rPr>
        <w:t>Services</w:t>
      </w:r>
      <w:r w:rsidR="00CC17F3" w:rsidRPr="00512CD5">
        <w:rPr>
          <w:spacing w:val="-2"/>
          <w:sz w:val="24"/>
        </w:rPr>
        <w:t xml:space="preserve"> </w:t>
      </w:r>
      <w:r w:rsidR="00CC17F3" w:rsidRPr="00512CD5">
        <w:rPr>
          <w:sz w:val="24"/>
        </w:rPr>
        <w:t>web</w:t>
      </w:r>
      <w:r w:rsidR="00CC17F3" w:rsidRPr="00512CD5">
        <w:rPr>
          <w:spacing w:val="-3"/>
          <w:sz w:val="24"/>
        </w:rPr>
        <w:t xml:space="preserve"> </w:t>
      </w:r>
      <w:proofErr w:type="gramStart"/>
      <w:r w:rsidR="00CC17F3" w:rsidRPr="00512CD5">
        <w:rPr>
          <w:spacing w:val="-2"/>
          <w:sz w:val="24"/>
        </w:rPr>
        <w:t>portal</w:t>
      </w:r>
      <w:proofErr w:type="gramEnd"/>
    </w:p>
    <w:p w14:paraId="4C447CA5" w14:textId="77777777" w:rsidR="00CC17F3" w:rsidRPr="00512CD5" w:rsidRDefault="00CC17F3" w:rsidP="00F679B9">
      <w:pPr>
        <w:pStyle w:val="Heading1"/>
        <w:numPr>
          <w:ilvl w:val="1"/>
          <w:numId w:val="5"/>
        </w:numPr>
        <w:tabs>
          <w:tab w:val="left" w:pos="1200"/>
        </w:tabs>
        <w:spacing w:before="200"/>
      </w:pPr>
      <w:bookmarkStart w:id="61" w:name="A._Grant_Negotiations"/>
      <w:bookmarkStart w:id="62" w:name="_Toc134008248"/>
      <w:bookmarkStart w:id="63" w:name="_Toc134010699"/>
      <w:bookmarkEnd w:id="61"/>
      <w:r w:rsidRPr="00512CD5">
        <w:rPr>
          <w:color w:val="4471C4"/>
        </w:rPr>
        <w:t>Grant</w:t>
      </w:r>
      <w:r w:rsidRPr="00512CD5">
        <w:rPr>
          <w:color w:val="4471C4"/>
          <w:spacing w:val="-1"/>
        </w:rPr>
        <w:t xml:space="preserve"> </w:t>
      </w:r>
      <w:r w:rsidRPr="00512CD5">
        <w:rPr>
          <w:color w:val="4471C4"/>
          <w:spacing w:val="-2"/>
        </w:rPr>
        <w:t>Negotiations</w:t>
      </w:r>
      <w:bookmarkEnd w:id="62"/>
      <w:bookmarkEnd w:id="63"/>
    </w:p>
    <w:p w14:paraId="7A6EA060" w14:textId="77777777" w:rsidR="00CC17F3" w:rsidRPr="00512CD5" w:rsidRDefault="00CC17F3" w:rsidP="00CC17F3">
      <w:pPr>
        <w:pStyle w:val="BodyText"/>
        <w:spacing w:before="44" w:line="276" w:lineRule="auto"/>
        <w:ind w:left="839"/>
      </w:pPr>
      <w:r w:rsidRPr="00512CD5">
        <w:t>Grant agreements are legal agreements between the Grantee and CalVCB, and Grantees</w:t>
      </w:r>
      <w:r w:rsidRPr="00512CD5">
        <w:rPr>
          <w:spacing w:val="-2"/>
        </w:rPr>
        <w:t xml:space="preserve"> </w:t>
      </w:r>
      <w:r w:rsidRPr="00512CD5">
        <w:t>are</w:t>
      </w:r>
      <w:r w:rsidRPr="00512CD5">
        <w:rPr>
          <w:spacing w:val="-4"/>
        </w:rPr>
        <w:t xml:space="preserve"> </w:t>
      </w:r>
      <w:r w:rsidRPr="00512CD5">
        <w:t>responsible</w:t>
      </w:r>
      <w:r w:rsidRPr="00512CD5">
        <w:rPr>
          <w:spacing w:val="-4"/>
        </w:rPr>
        <w:t xml:space="preserve"> </w:t>
      </w:r>
      <w:r w:rsidRPr="00512CD5">
        <w:t>for</w:t>
      </w:r>
      <w:r w:rsidRPr="00512CD5">
        <w:rPr>
          <w:spacing w:val="-2"/>
        </w:rPr>
        <w:t xml:space="preserve"> </w:t>
      </w:r>
      <w:r w:rsidRPr="00512CD5">
        <w:t>delivering</w:t>
      </w:r>
      <w:r w:rsidRPr="00512CD5">
        <w:rPr>
          <w:spacing w:val="-4"/>
        </w:rPr>
        <w:t xml:space="preserve"> </w:t>
      </w:r>
      <w:r w:rsidRPr="00512CD5">
        <w:t>the</w:t>
      </w:r>
      <w:r w:rsidRPr="00512CD5">
        <w:rPr>
          <w:spacing w:val="-4"/>
        </w:rPr>
        <w:t xml:space="preserve"> </w:t>
      </w:r>
      <w:r w:rsidRPr="00512CD5">
        <w:t>outcomes</w:t>
      </w:r>
      <w:r w:rsidRPr="00512CD5">
        <w:rPr>
          <w:spacing w:val="-2"/>
        </w:rPr>
        <w:t xml:space="preserve"> </w:t>
      </w:r>
      <w:r w:rsidRPr="00512CD5">
        <w:t>set</w:t>
      </w:r>
      <w:r w:rsidRPr="00512CD5">
        <w:rPr>
          <w:spacing w:val="-1"/>
        </w:rPr>
        <w:t xml:space="preserve"> </w:t>
      </w:r>
      <w:r w:rsidRPr="00512CD5">
        <w:t>forth</w:t>
      </w:r>
      <w:r w:rsidRPr="00512CD5">
        <w:rPr>
          <w:spacing w:val="-4"/>
        </w:rPr>
        <w:t xml:space="preserve"> </w:t>
      </w:r>
      <w:r w:rsidRPr="00512CD5">
        <w:t>in</w:t>
      </w:r>
      <w:r w:rsidRPr="00512CD5">
        <w:rPr>
          <w:spacing w:val="-4"/>
        </w:rPr>
        <w:t xml:space="preserve"> </w:t>
      </w:r>
      <w:r w:rsidRPr="00512CD5">
        <w:t>the</w:t>
      </w:r>
      <w:r w:rsidRPr="00512CD5">
        <w:rPr>
          <w:spacing w:val="-4"/>
        </w:rPr>
        <w:t xml:space="preserve"> </w:t>
      </w:r>
      <w:r w:rsidRPr="00512CD5">
        <w:t>grant and</w:t>
      </w:r>
      <w:r w:rsidRPr="00512CD5">
        <w:rPr>
          <w:spacing w:val="-4"/>
        </w:rPr>
        <w:t xml:space="preserve"> </w:t>
      </w:r>
      <w:r w:rsidRPr="00512CD5">
        <w:t>for managing all grant funds appropriately.</w:t>
      </w:r>
    </w:p>
    <w:p w14:paraId="010B8C4C" w14:textId="77777777" w:rsidR="00CC17F3" w:rsidRPr="00512CD5" w:rsidRDefault="00CC17F3" w:rsidP="00CC17F3">
      <w:pPr>
        <w:pStyle w:val="BodyText"/>
        <w:spacing w:before="200" w:line="276" w:lineRule="auto"/>
        <w:ind w:left="839" w:right="550"/>
      </w:pPr>
      <w:r w:rsidRPr="00512CD5">
        <w:t>CalVCB</w:t>
      </w:r>
      <w:r w:rsidRPr="00512CD5">
        <w:rPr>
          <w:spacing w:val="-4"/>
        </w:rPr>
        <w:t xml:space="preserve"> </w:t>
      </w:r>
      <w:r w:rsidRPr="00512CD5">
        <w:t>will</w:t>
      </w:r>
      <w:r w:rsidRPr="00512CD5">
        <w:rPr>
          <w:spacing w:val="-5"/>
        </w:rPr>
        <w:t xml:space="preserve"> </w:t>
      </w:r>
      <w:r w:rsidRPr="00512CD5">
        <w:t>coordinate</w:t>
      </w:r>
      <w:r w:rsidRPr="00512CD5">
        <w:rPr>
          <w:spacing w:val="-6"/>
        </w:rPr>
        <w:t xml:space="preserve"> </w:t>
      </w:r>
      <w:r w:rsidRPr="00512CD5">
        <w:t>the</w:t>
      </w:r>
      <w:r w:rsidRPr="00512CD5">
        <w:rPr>
          <w:spacing w:val="-6"/>
        </w:rPr>
        <w:t xml:space="preserve"> </w:t>
      </w:r>
      <w:r w:rsidRPr="00512CD5">
        <w:t>review</w:t>
      </w:r>
      <w:r w:rsidRPr="00512CD5">
        <w:rPr>
          <w:spacing w:val="-5"/>
        </w:rPr>
        <w:t xml:space="preserve"> </w:t>
      </w:r>
      <w:r w:rsidRPr="00512CD5">
        <w:t>and</w:t>
      </w:r>
      <w:r w:rsidRPr="00512CD5">
        <w:rPr>
          <w:spacing w:val="-2"/>
        </w:rPr>
        <w:t xml:space="preserve"> </w:t>
      </w:r>
      <w:r w:rsidRPr="00512CD5">
        <w:t>approval</w:t>
      </w:r>
      <w:r w:rsidRPr="00512CD5">
        <w:rPr>
          <w:spacing w:val="-5"/>
        </w:rPr>
        <w:t xml:space="preserve"> </w:t>
      </w:r>
      <w:r w:rsidRPr="00512CD5">
        <w:t>of</w:t>
      </w:r>
      <w:r w:rsidRPr="00512CD5">
        <w:rPr>
          <w:spacing w:val="-3"/>
        </w:rPr>
        <w:t xml:space="preserve"> </w:t>
      </w:r>
      <w:r w:rsidRPr="00512CD5">
        <w:t>agreement</w:t>
      </w:r>
      <w:r w:rsidRPr="00512CD5">
        <w:rPr>
          <w:spacing w:val="-3"/>
        </w:rPr>
        <w:t xml:space="preserve"> </w:t>
      </w:r>
      <w:r w:rsidRPr="00512CD5">
        <w:t>language.</w:t>
      </w:r>
      <w:r w:rsidRPr="00512CD5">
        <w:rPr>
          <w:spacing w:val="-3"/>
        </w:rPr>
        <w:t xml:space="preserve"> </w:t>
      </w:r>
      <w:r w:rsidRPr="00512CD5">
        <w:t>Upon approval of the language, CalVCB will facilitate the signature process to fully execute the grant agreement. CalVCB will then distribute a copy of the fully executed grant agreement and approved budget to the Grantee.</w:t>
      </w:r>
    </w:p>
    <w:p w14:paraId="3311F82E" w14:textId="77777777" w:rsidR="00CC17F3" w:rsidRPr="00512CD5" w:rsidRDefault="00CC17F3" w:rsidP="00F679B9">
      <w:pPr>
        <w:pStyle w:val="Heading1"/>
        <w:numPr>
          <w:ilvl w:val="1"/>
          <w:numId w:val="5"/>
        </w:numPr>
        <w:tabs>
          <w:tab w:val="left" w:pos="1200"/>
        </w:tabs>
        <w:spacing w:before="200"/>
        <w:ind w:left="1199" w:hanging="361"/>
      </w:pPr>
      <w:bookmarkStart w:id="64" w:name="B._Invoicing_and_Payment"/>
      <w:bookmarkStart w:id="65" w:name="_Toc134008249"/>
      <w:bookmarkStart w:id="66" w:name="_Toc134010700"/>
      <w:bookmarkEnd w:id="64"/>
      <w:r w:rsidRPr="00512CD5">
        <w:rPr>
          <w:color w:val="4471C4"/>
        </w:rPr>
        <w:t>Invoicing and</w:t>
      </w:r>
      <w:r w:rsidRPr="00512CD5">
        <w:rPr>
          <w:color w:val="4471C4"/>
          <w:spacing w:val="-3"/>
        </w:rPr>
        <w:t xml:space="preserve"> </w:t>
      </w:r>
      <w:r w:rsidRPr="00512CD5">
        <w:rPr>
          <w:color w:val="4471C4"/>
          <w:spacing w:val="-2"/>
        </w:rPr>
        <w:t>Payment</w:t>
      </w:r>
      <w:bookmarkEnd w:id="65"/>
      <w:bookmarkEnd w:id="66"/>
    </w:p>
    <w:p w14:paraId="536ADBDF" w14:textId="77777777" w:rsidR="00CC17F3" w:rsidRPr="00512CD5" w:rsidRDefault="00CC17F3" w:rsidP="00CC17F3">
      <w:pPr>
        <w:pStyle w:val="BodyText"/>
        <w:spacing w:before="40" w:line="276" w:lineRule="auto"/>
        <w:ind w:left="839" w:right="550"/>
      </w:pPr>
      <w:r w:rsidRPr="00512CD5">
        <w:lastRenderedPageBreak/>
        <w:t xml:space="preserve">The TRC shall submit itemized invoices that include supporting documentation detailing program expenditures and database export files </w:t>
      </w:r>
      <w:proofErr w:type="gramStart"/>
      <w:r w:rsidRPr="00512CD5">
        <w:t>on a monthly basis</w:t>
      </w:r>
      <w:proofErr w:type="gramEnd"/>
      <w:r w:rsidRPr="00512CD5">
        <w:t>. Invoices</w:t>
      </w:r>
      <w:r w:rsidRPr="00512CD5">
        <w:rPr>
          <w:spacing w:val="-3"/>
        </w:rPr>
        <w:t xml:space="preserve"> </w:t>
      </w:r>
      <w:r w:rsidRPr="00512CD5">
        <w:t>are</w:t>
      </w:r>
      <w:r w:rsidRPr="00512CD5">
        <w:rPr>
          <w:spacing w:val="-1"/>
        </w:rPr>
        <w:t xml:space="preserve"> </w:t>
      </w:r>
      <w:r w:rsidRPr="00512CD5">
        <w:t>due</w:t>
      </w:r>
      <w:r w:rsidRPr="00512CD5">
        <w:rPr>
          <w:spacing w:val="-5"/>
        </w:rPr>
        <w:t xml:space="preserve"> </w:t>
      </w:r>
      <w:r w:rsidRPr="00512CD5">
        <w:t>to</w:t>
      </w:r>
      <w:r w:rsidRPr="00512CD5">
        <w:rPr>
          <w:spacing w:val="-5"/>
        </w:rPr>
        <w:t xml:space="preserve"> </w:t>
      </w:r>
      <w:proofErr w:type="gramStart"/>
      <w:r w:rsidRPr="00512CD5">
        <w:t>CalVCB</w:t>
      </w:r>
      <w:proofErr w:type="gramEnd"/>
      <w:r w:rsidRPr="00512CD5">
        <w:rPr>
          <w:spacing w:val="-3"/>
        </w:rPr>
        <w:t xml:space="preserve"> </w:t>
      </w:r>
      <w:r w:rsidRPr="00512CD5">
        <w:t>the</w:t>
      </w:r>
      <w:r w:rsidRPr="00512CD5">
        <w:rPr>
          <w:spacing w:val="-5"/>
        </w:rPr>
        <w:t xml:space="preserve"> </w:t>
      </w:r>
      <w:r w:rsidRPr="00512CD5">
        <w:t>last</w:t>
      </w:r>
      <w:r w:rsidRPr="00512CD5">
        <w:rPr>
          <w:spacing w:val="-2"/>
        </w:rPr>
        <w:t xml:space="preserve"> </w:t>
      </w:r>
      <w:r w:rsidRPr="00512CD5">
        <w:t>business</w:t>
      </w:r>
      <w:r w:rsidRPr="00512CD5">
        <w:rPr>
          <w:spacing w:val="-3"/>
        </w:rPr>
        <w:t xml:space="preserve"> </w:t>
      </w:r>
      <w:r w:rsidRPr="00512CD5">
        <w:t>day</w:t>
      </w:r>
      <w:r w:rsidRPr="00512CD5">
        <w:rPr>
          <w:spacing w:val="-3"/>
        </w:rPr>
        <w:t xml:space="preserve"> </w:t>
      </w:r>
      <w:r w:rsidRPr="00512CD5">
        <w:t>of</w:t>
      </w:r>
      <w:r w:rsidRPr="00512CD5">
        <w:rPr>
          <w:spacing w:val="-2"/>
        </w:rPr>
        <w:t xml:space="preserve"> </w:t>
      </w:r>
      <w:r w:rsidRPr="00512CD5">
        <w:t>the</w:t>
      </w:r>
      <w:r w:rsidRPr="00512CD5">
        <w:rPr>
          <w:spacing w:val="-5"/>
        </w:rPr>
        <w:t xml:space="preserve"> </w:t>
      </w:r>
      <w:r w:rsidRPr="00512CD5">
        <w:t>following</w:t>
      </w:r>
      <w:r w:rsidRPr="00512CD5">
        <w:rPr>
          <w:spacing w:val="-5"/>
        </w:rPr>
        <w:t xml:space="preserve"> </w:t>
      </w:r>
      <w:r w:rsidRPr="00512CD5">
        <w:t>month.</w:t>
      </w:r>
      <w:r w:rsidRPr="00512CD5">
        <w:rPr>
          <w:spacing w:val="-2"/>
        </w:rPr>
        <w:t xml:space="preserve"> </w:t>
      </w:r>
      <w:r w:rsidRPr="00512CD5">
        <w:t>The</w:t>
      </w:r>
      <w:r w:rsidRPr="00512CD5">
        <w:rPr>
          <w:spacing w:val="-5"/>
        </w:rPr>
        <w:t xml:space="preserve"> </w:t>
      </w:r>
      <w:r w:rsidRPr="00512CD5">
        <w:t>TRC Grantee</w:t>
      </w:r>
      <w:r w:rsidRPr="00512CD5">
        <w:rPr>
          <w:spacing w:val="-4"/>
        </w:rPr>
        <w:t xml:space="preserve"> </w:t>
      </w:r>
      <w:r w:rsidRPr="00512CD5">
        <w:t>must</w:t>
      </w:r>
      <w:r w:rsidRPr="00512CD5">
        <w:rPr>
          <w:spacing w:val="-1"/>
        </w:rPr>
        <w:t xml:space="preserve"> </w:t>
      </w:r>
      <w:r w:rsidRPr="00512CD5">
        <w:t>submit</w:t>
      </w:r>
      <w:r w:rsidRPr="00512CD5">
        <w:rPr>
          <w:spacing w:val="-1"/>
        </w:rPr>
        <w:t xml:space="preserve"> </w:t>
      </w:r>
      <w:r w:rsidRPr="00512CD5">
        <w:t>the</w:t>
      </w:r>
      <w:r w:rsidRPr="00512CD5">
        <w:rPr>
          <w:spacing w:val="-4"/>
        </w:rPr>
        <w:t xml:space="preserve"> </w:t>
      </w:r>
      <w:r w:rsidRPr="00512CD5">
        <w:t>database</w:t>
      </w:r>
      <w:r w:rsidRPr="00512CD5">
        <w:rPr>
          <w:spacing w:val="-4"/>
        </w:rPr>
        <w:t xml:space="preserve"> </w:t>
      </w:r>
      <w:r w:rsidRPr="00512CD5">
        <w:t>export</w:t>
      </w:r>
      <w:r w:rsidRPr="00512CD5">
        <w:rPr>
          <w:spacing w:val="-1"/>
        </w:rPr>
        <w:t xml:space="preserve"> </w:t>
      </w:r>
      <w:r w:rsidRPr="00512CD5">
        <w:t>files</w:t>
      </w:r>
      <w:r w:rsidRPr="00512CD5">
        <w:rPr>
          <w:spacing w:val="-2"/>
        </w:rPr>
        <w:t xml:space="preserve"> </w:t>
      </w:r>
      <w:r w:rsidRPr="00512CD5">
        <w:t>monthly</w:t>
      </w:r>
      <w:r w:rsidRPr="00512CD5">
        <w:rPr>
          <w:spacing w:val="-2"/>
        </w:rPr>
        <w:t xml:space="preserve"> </w:t>
      </w:r>
      <w:r w:rsidRPr="00512CD5">
        <w:t>prior</w:t>
      </w:r>
      <w:r w:rsidRPr="00512CD5">
        <w:rPr>
          <w:spacing w:val="-2"/>
        </w:rPr>
        <w:t xml:space="preserve"> </w:t>
      </w:r>
      <w:r w:rsidRPr="00512CD5">
        <w:t>to,</w:t>
      </w:r>
      <w:r w:rsidRPr="00512CD5">
        <w:rPr>
          <w:spacing w:val="-1"/>
        </w:rPr>
        <w:t xml:space="preserve"> </w:t>
      </w:r>
      <w:r w:rsidRPr="00512CD5">
        <w:t>or</w:t>
      </w:r>
      <w:r w:rsidRPr="00512CD5">
        <w:rPr>
          <w:spacing w:val="-2"/>
        </w:rPr>
        <w:t xml:space="preserve"> </w:t>
      </w:r>
      <w:r w:rsidRPr="00512CD5">
        <w:t>with, its</w:t>
      </w:r>
      <w:r w:rsidRPr="00512CD5">
        <w:rPr>
          <w:spacing w:val="-2"/>
        </w:rPr>
        <w:t xml:space="preserve"> </w:t>
      </w:r>
      <w:r w:rsidRPr="00512CD5">
        <w:t xml:space="preserve">monthly </w:t>
      </w:r>
      <w:r w:rsidRPr="00512CD5">
        <w:rPr>
          <w:spacing w:val="-2"/>
        </w:rPr>
        <w:t>invoices.</w:t>
      </w:r>
    </w:p>
    <w:p w14:paraId="4581D337" w14:textId="77777777" w:rsidR="00CC17F3" w:rsidRPr="00512CD5" w:rsidRDefault="00CC17F3" w:rsidP="00CC17F3">
      <w:pPr>
        <w:pStyle w:val="BodyText"/>
        <w:rPr>
          <w:sz w:val="21"/>
        </w:rPr>
      </w:pPr>
    </w:p>
    <w:p w14:paraId="2090B502" w14:textId="77777777" w:rsidR="00CC17F3" w:rsidRPr="00512CD5" w:rsidRDefault="00CC17F3" w:rsidP="00CC17F3">
      <w:pPr>
        <w:pStyle w:val="BodyText"/>
        <w:ind w:left="839"/>
      </w:pPr>
      <w:r w:rsidRPr="00512CD5">
        <w:t>Invoices</w:t>
      </w:r>
      <w:r w:rsidRPr="00512CD5">
        <w:rPr>
          <w:spacing w:val="-4"/>
        </w:rPr>
        <w:t xml:space="preserve"> </w:t>
      </w:r>
      <w:r w:rsidRPr="00512CD5">
        <w:t>shall</w:t>
      </w:r>
      <w:r w:rsidRPr="00512CD5">
        <w:rPr>
          <w:spacing w:val="-3"/>
        </w:rPr>
        <w:t xml:space="preserve"> </w:t>
      </w:r>
      <w:r w:rsidRPr="00512CD5">
        <w:t>include</w:t>
      </w:r>
      <w:r w:rsidRPr="00512CD5">
        <w:rPr>
          <w:spacing w:val="-4"/>
        </w:rPr>
        <w:t xml:space="preserve"> </w:t>
      </w:r>
      <w:r w:rsidRPr="00512CD5">
        <w:t>the</w:t>
      </w:r>
      <w:r w:rsidRPr="00512CD5">
        <w:rPr>
          <w:spacing w:val="-4"/>
        </w:rPr>
        <w:t xml:space="preserve"> </w:t>
      </w:r>
      <w:r w:rsidRPr="00512CD5">
        <w:t>following</w:t>
      </w:r>
      <w:r w:rsidRPr="00512CD5">
        <w:rPr>
          <w:spacing w:val="-4"/>
        </w:rPr>
        <w:t xml:space="preserve"> </w:t>
      </w:r>
      <w:r w:rsidRPr="00512CD5">
        <w:t>files</w:t>
      </w:r>
      <w:r w:rsidRPr="00512CD5">
        <w:rPr>
          <w:spacing w:val="-2"/>
        </w:rPr>
        <w:t xml:space="preserve"> </w:t>
      </w:r>
      <w:r w:rsidRPr="00512CD5">
        <w:t>and</w:t>
      </w:r>
      <w:r w:rsidRPr="00512CD5">
        <w:rPr>
          <w:spacing w:val="-4"/>
        </w:rPr>
        <w:t xml:space="preserve"> </w:t>
      </w:r>
      <w:r w:rsidRPr="00512CD5">
        <w:t>supporting</w:t>
      </w:r>
      <w:r w:rsidRPr="00512CD5">
        <w:rPr>
          <w:spacing w:val="-3"/>
        </w:rPr>
        <w:t xml:space="preserve"> </w:t>
      </w:r>
      <w:r w:rsidRPr="00512CD5">
        <w:rPr>
          <w:spacing w:val="-2"/>
        </w:rPr>
        <w:t>documentation:</w:t>
      </w:r>
    </w:p>
    <w:p w14:paraId="6A7CC0E6" w14:textId="77777777" w:rsidR="00CC17F3" w:rsidRPr="00512CD5" w:rsidRDefault="00CC17F3" w:rsidP="00CC17F3">
      <w:pPr>
        <w:pStyle w:val="ListParagraph"/>
        <w:numPr>
          <w:ilvl w:val="0"/>
          <w:numId w:val="2"/>
        </w:numPr>
        <w:tabs>
          <w:tab w:val="left" w:pos="1199"/>
          <w:tab w:val="left" w:pos="1200"/>
        </w:tabs>
        <w:spacing w:before="44" w:line="293" w:lineRule="exact"/>
        <w:ind w:hanging="361"/>
        <w:rPr>
          <w:sz w:val="24"/>
        </w:rPr>
      </w:pPr>
      <w:r w:rsidRPr="00512CD5">
        <w:rPr>
          <w:sz w:val="24"/>
        </w:rPr>
        <w:t>Invoice</w:t>
      </w:r>
      <w:r w:rsidRPr="00512CD5">
        <w:rPr>
          <w:spacing w:val="-7"/>
          <w:sz w:val="24"/>
        </w:rPr>
        <w:t xml:space="preserve"> </w:t>
      </w:r>
      <w:r w:rsidRPr="00512CD5">
        <w:rPr>
          <w:spacing w:val="-2"/>
          <w:sz w:val="24"/>
        </w:rPr>
        <w:t>Worksheet</w:t>
      </w:r>
    </w:p>
    <w:p w14:paraId="4F013A14" w14:textId="77777777" w:rsidR="00CC17F3" w:rsidRPr="00512CD5" w:rsidRDefault="00CC17F3" w:rsidP="00CC17F3">
      <w:pPr>
        <w:pStyle w:val="ListParagraph"/>
        <w:numPr>
          <w:ilvl w:val="1"/>
          <w:numId w:val="2"/>
        </w:numPr>
        <w:tabs>
          <w:tab w:val="left" w:pos="1920"/>
        </w:tabs>
        <w:spacing w:before="13" w:line="223" w:lineRule="auto"/>
        <w:ind w:right="597"/>
        <w:rPr>
          <w:sz w:val="24"/>
        </w:rPr>
      </w:pPr>
      <w:r w:rsidRPr="00512CD5">
        <w:rPr>
          <w:sz w:val="24"/>
        </w:rPr>
        <w:t>Attach</w:t>
      </w:r>
      <w:r w:rsidRPr="00512CD5">
        <w:rPr>
          <w:spacing w:val="-5"/>
          <w:sz w:val="24"/>
        </w:rPr>
        <w:t xml:space="preserve"> </w:t>
      </w:r>
      <w:r w:rsidRPr="00512CD5">
        <w:rPr>
          <w:sz w:val="24"/>
        </w:rPr>
        <w:t>additional</w:t>
      </w:r>
      <w:r w:rsidRPr="00512CD5">
        <w:rPr>
          <w:spacing w:val="-4"/>
          <w:sz w:val="24"/>
        </w:rPr>
        <w:t xml:space="preserve"> </w:t>
      </w:r>
      <w:r w:rsidRPr="00512CD5">
        <w:rPr>
          <w:sz w:val="24"/>
        </w:rPr>
        <w:t>Microsoft</w:t>
      </w:r>
      <w:r w:rsidRPr="00512CD5">
        <w:rPr>
          <w:spacing w:val="-2"/>
          <w:sz w:val="24"/>
        </w:rPr>
        <w:t xml:space="preserve"> </w:t>
      </w:r>
      <w:r w:rsidRPr="00512CD5">
        <w:rPr>
          <w:sz w:val="24"/>
        </w:rPr>
        <w:t>Excel</w:t>
      </w:r>
      <w:r w:rsidRPr="00512CD5">
        <w:rPr>
          <w:spacing w:val="-4"/>
          <w:sz w:val="24"/>
        </w:rPr>
        <w:t xml:space="preserve"> </w:t>
      </w:r>
      <w:r w:rsidRPr="00512CD5">
        <w:rPr>
          <w:sz w:val="24"/>
        </w:rPr>
        <w:t>file</w:t>
      </w:r>
      <w:r w:rsidRPr="00512CD5">
        <w:rPr>
          <w:spacing w:val="-5"/>
          <w:sz w:val="24"/>
        </w:rPr>
        <w:t xml:space="preserve"> </w:t>
      </w:r>
      <w:r w:rsidRPr="00512CD5">
        <w:rPr>
          <w:sz w:val="24"/>
        </w:rPr>
        <w:t>detailing</w:t>
      </w:r>
      <w:r w:rsidRPr="00512CD5">
        <w:rPr>
          <w:spacing w:val="-5"/>
          <w:sz w:val="24"/>
        </w:rPr>
        <w:t xml:space="preserve"> </w:t>
      </w:r>
      <w:r w:rsidRPr="00512CD5">
        <w:rPr>
          <w:sz w:val="24"/>
        </w:rPr>
        <w:t>all</w:t>
      </w:r>
      <w:r w:rsidRPr="00512CD5">
        <w:rPr>
          <w:spacing w:val="-4"/>
          <w:sz w:val="24"/>
        </w:rPr>
        <w:t xml:space="preserve"> </w:t>
      </w:r>
      <w:r w:rsidRPr="00512CD5">
        <w:rPr>
          <w:sz w:val="24"/>
        </w:rPr>
        <w:t>expenses</w:t>
      </w:r>
      <w:r w:rsidRPr="00512CD5">
        <w:rPr>
          <w:spacing w:val="-3"/>
          <w:sz w:val="24"/>
        </w:rPr>
        <w:t xml:space="preserve"> </w:t>
      </w:r>
      <w:r w:rsidRPr="00512CD5">
        <w:rPr>
          <w:sz w:val="24"/>
        </w:rPr>
        <w:t>on</w:t>
      </w:r>
      <w:r w:rsidRPr="00512CD5">
        <w:rPr>
          <w:spacing w:val="-5"/>
          <w:sz w:val="24"/>
        </w:rPr>
        <w:t xml:space="preserve"> </w:t>
      </w:r>
      <w:r w:rsidRPr="00512CD5">
        <w:rPr>
          <w:sz w:val="24"/>
        </w:rPr>
        <w:t>the</w:t>
      </w:r>
      <w:r w:rsidRPr="00512CD5">
        <w:rPr>
          <w:spacing w:val="-5"/>
          <w:sz w:val="24"/>
        </w:rPr>
        <w:t xml:space="preserve"> </w:t>
      </w:r>
      <w:r w:rsidRPr="00512CD5">
        <w:rPr>
          <w:sz w:val="24"/>
        </w:rPr>
        <w:t xml:space="preserve">Invoice </w:t>
      </w:r>
      <w:r w:rsidRPr="00512CD5">
        <w:rPr>
          <w:spacing w:val="-2"/>
          <w:sz w:val="24"/>
        </w:rPr>
        <w:t>Worksheet</w:t>
      </w:r>
    </w:p>
    <w:p w14:paraId="7D1DFB23" w14:textId="77777777" w:rsidR="00CC17F3" w:rsidRPr="00512CD5" w:rsidRDefault="00CC17F3" w:rsidP="00CC17F3">
      <w:pPr>
        <w:pStyle w:val="ListParagraph"/>
        <w:numPr>
          <w:ilvl w:val="0"/>
          <w:numId w:val="2"/>
        </w:numPr>
        <w:tabs>
          <w:tab w:val="left" w:pos="1199"/>
          <w:tab w:val="left" w:pos="1200"/>
        </w:tabs>
        <w:spacing w:before="3" w:line="293" w:lineRule="exact"/>
        <w:ind w:hanging="361"/>
        <w:rPr>
          <w:sz w:val="24"/>
        </w:rPr>
      </w:pPr>
      <w:r w:rsidRPr="00512CD5">
        <w:rPr>
          <w:sz w:val="24"/>
        </w:rPr>
        <w:t>Budget</w:t>
      </w:r>
      <w:r w:rsidRPr="00512CD5">
        <w:rPr>
          <w:spacing w:val="-5"/>
          <w:sz w:val="24"/>
        </w:rPr>
        <w:t xml:space="preserve"> </w:t>
      </w:r>
      <w:r w:rsidRPr="00512CD5">
        <w:rPr>
          <w:sz w:val="24"/>
        </w:rPr>
        <w:t>Drawdown</w:t>
      </w:r>
      <w:r w:rsidRPr="00512CD5">
        <w:rPr>
          <w:spacing w:val="-6"/>
          <w:sz w:val="24"/>
        </w:rPr>
        <w:t xml:space="preserve"> </w:t>
      </w:r>
      <w:r w:rsidRPr="00512CD5">
        <w:rPr>
          <w:spacing w:val="-2"/>
          <w:sz w:val="24"/>
        </w:rPr>
        <w:t>Worksheet</w:t>
      </w:r>
    </w:p>
    <w:p w14:paraId="023860CF" w14:textId="77777777" w:rsidR="00CC17F3" w:rsidRPr="00512CD5" w:rsidRDefault="00CC17F3" w:rsidP="00CC17F3">
      <w:pPr>
        <w:pStyle w:val="ListParagraph"/>
        <w:numPr>
          <w:ilvl w:val="1"/>
          <w:numId w:val="2"/>
        </w:numPr>
        <w:tabs>
          <w:tab w:val="left" w:pos="1920"/>
        </w:tabs>
        <w:spacing w:line="296" w:lineRule="exact"/>
        <w:ind w:hanging="361"/>
        <w:rPr>
          <w:sz w:val="24"/>
        </w:rPr>
      </w:pPr>
      <w:r w:rsidRPr="00512CD5">
        <w:rPr>
          <w:sz w:val="24"/>
        </w:rPr>
        <w:t>Budget</w:t>
      </w:r>
      <w:r w:rsidRPr="00512CD5">
        <w:rPr>
          <w:spacing w:val="-6"/>
          <w:sz w:val="24"/>
        </w:rPr>
        <w:t xml:space="preserve"> </w:t>
      </w:r>
      <w:r w:rsidRPr="00512CD5">
        <w:rPr>
          <w:spacing w:val="-5"/>
          <w:sz w:val="24"/>
        </w:rPr>
        <w:t>Tab</w:t>
      </w:r>
    </w:p>
    <w:p w14:paraId="47E698AD" w14:textId="77777777" w:rsidR="00CC17F3" w:rsidRPr="00512CD5" w:rsidRDefault="00CC17F3" w:rsidP="00CC17F3">
      <w:pPr>
        <w:pStyle w:val="ListParagraph"/>
        <w:numPr>
          <w:ilvl w:val="1"/>
          <w:numId w:val="2"/>
        </w:numPr>
        <w:tabs>
          <w:tab w:val="left" w:pos="1920"/>
        </w:tabs>
        <w:spacing w:before="19"/>
        <w:ind w:hanging="361"/>
        <w:rPr>
          <w:sz w:val="24"/>
        </w:rPr>
      </w:pPr>
      <w:r w:rsidRPr="00512CD5">
        <w:rPr>
          <w:sz w:val="24"/>
        </w:rPr>
        <w:t>Drawdown</w:t>
      </w:r>
      <w:r w:rsidRPr="00512CD5">
        <w:rPr>
          <w:spacing w:val="-7"/>
          <w:sz w:val="24"/>
        </w:rPr>
        <w:t xml:space="preserve"> </w:t>
      </w:r>
      <w:r w:rsidRPr="00512CD5">
        <w:rPr>
          <w:sz w:val="24"/>
        </w:rPr>
        <w:t>Request</w:t>
      </w:r>
      <w:r w:rsidRPr="00512CD5">
        <w:rPr>
          <w:spacing w:val="-3"/>
          <w:sz w:val="24"/>
        </w:rPr>
        <w:t xml:space="preserve"> </w:t>
      </w:r>
      <w:r w:rsidRPr="00512CD5">
        <w:rPr>
          <w:spacing w:val="-5"/>
          <w:sz w:val="24"/>
        </w:rPr>
        <w:t>Tab</w:t>
      </w:r>
    </w:p>
    <w:p w14:paraId="747BF685" w14:textId="77777777" w:rsidR="00CC17F3" w:rsidRPr="00512CD5" w:rsidRDefault="00CC17F3" w:rsidP="00CC17F3">
      <w:pPr>
        <w:pStyle w:val="ListParagraph"/>
        <w:numPr>
          <w:ilvl w:val="1"/>
          <w:numId w:val="2"/>
        </w:numPr>
        <w:tabs>
          <w:tab w:val="left" w:pos="1920"/>
        </w:tabs>
        <w:spacing w:before="19"/>
        <w:ind w:hanging="361"/>
        <w:rPr>
          <w:sz w:val="24"/>
        </w:rPr>
      </w:pPr>
      <w:r w:rsidRPr="00512CD5">
        <w:rPr>
          <w:sz w:val="24"/>
        </w:rPr>
        <w:t>Staffing</w:t>
      </w:r>
      <w:r w:rsidRPr="00512CD5">
        <w:rPr>
          <w:spacing w:val="-4"/>
          <w:sz w:val="24"/>
        </w:rPr>
        <w:t xml:space="preserve"> </w:t>
      </w:r>
      <w:r w:rsidRPr="00512CD5">
        <w:rPr>
          <w:spacing w:val="-5"/>
          <w:sz w:val="24"/>
        </w:rPr>
        <w:t>Tab</w:t>
      </w:r>
    </w:p>
    <w:p w14:paraId="52AD3CB5" w14:textId="77777777" w:rsidR="00CC17F3" w:rsidRPr="00512CD5" w:rsidRDefault="00CC17F3" w:rsidP="00CC17F3">
      <w:pPr>
        <w:pStyle w:val="ListParagraph"/>
        <w:numPr>
          <w:ilvl w:val="1"/>
          <w:numId w:val="2"/>
        </w:numPr>
        <w:tabs>
          <w:tab w:val="left" w:pos="1920"/>
        </w:tabs>
        <w:spacing w:before="23"/>
        <w:ind w:hanging="361"/>
        <w:rPr>
          <w:sz w:val="24"/>
        </w:rPr>
      </w:pPr>
      <w:r w:rsidRPr="00512CD5">
        <w:rPr>
          <w:sz w:val="24"/>
        </w:rPr>
        <w:t>Emergency</w:t>
      </w:r>
      <w:r w:rsidRPr="00512CD5">
        <w:rPr>
          <w:spacing w:val="-6"/>
          <w:sz w:val="24"/>
        </w:rPr>
        <w:t xml:space="preserve"> </w:t>
      </w:r>
      <w:r w:rsidRPr="00512CD5">
        <w:rPr>
          <w:sz w:val="24"/>
        </w:rPr>
        <w:t>Expenditure</w:t>
      </w:r>
      <w:r w:rsidRPr="00512CD5">
        <w:rPr>
          <w:spacing w:val="-7"/>
          <w:sz w:val="24"/>
        </w:rPr>
        <w:t xml:space="preserve"> </w:t>
      </w:r>
      <w:r w:rsidRPr="00512CD5">
        <w:rPr>
          <w:spacing w:val="-5"/>
          <w:sz w:val="24"/>
        </w:rPr>
        <w:t>Tab</w:t>
      </w:r>
    </w:p>
    <w:p w14:paraId="5AFED746" w14:textId="77777777" w:rsidR="00CC17F3" w:rsidRPr="00512CD5" w:rsidRDefault="00CC17F3" w:rsidP="00CC17F3">
      <w:pPr>
        <w:pStyle w:val="ListParagraph"/>
        <w:numPr>
          <w:ilvl w:val="0"/>
          <w:numId w:val="2"/>
        </w:numPr>
        <w:tabs>
          <w:tab w:val="left" w:pos="1199"/>
          <w:tab w:val="left" w:pos="1200"/>
        </w:tabs>
        <w:spacing w:before="18" w:line="271" w:lineRule="auto"/>
        <w:ind w:right="985"/>
        <w:rPr>
          <w:sz w:val="24"/>
        </w:rPr>
      </w:pPr>
      <w:r w:rsidRPr="00512CD5">
        <w:rPr>
          <w:sz w:val="24"/>
        </w:rPr>
        <w:t>CalVCB</w:t>
      </w:r>
      <w:r w:rsidRPr="00512CD5">
        <w:rPr>
          <w:spacing w:val="-4"/>
          <w:sz w:val="24"/>
        </w:rPr>
        <w:t xml:space="preserve"> </w:t>
      </w:r>
      <w:r w:rsidRPr="00512CD5">
        <w:rPr>
          <w:sz w:val="24"/>
        </w:rPr>
        <w:t>TRC</w:t>
      </w:r>
      <w:r w:rsidRPr="00512CD5">
        <w:rPr>
          <w:spacing w:val="-5"/>
          <w:sz w:val="24"/>
        </w:rPr>
        <w:t xml:space="preserve"> </w:t>
      </w:r>
      <w:r w:rsidRPr="00512CD5">
        <w:rPr>
          <w:sz w:val="24"/>
        </w:rPr>
        <w:t>Functional</w:t>
      </w:r>
      <w:r w:rsidRPr="00512CD5">
        <w:rPr>
          <w:spacing w:val="-5"/>
          <w:sz w:val="24"/>
        </w:rPr>
        <w:t xml:space="preserve"> </w:t>
      </w:r>
      <w:r w:rsidRPr="00512CD5">
        <w:rPr>
          <w:sz w:val="24"/>
        </w:rPr>
        <w:t>Timesheets</w:t>
      </w:r>
      <w:r w:rsidRPr="00512CD5">
        <w:rPr>
          <w:spacing w:val="-4"/>
          <w:sz w:val="24"/>
        </w:rPr>
        <w:t xml:space="preserve"> </w:t>
      </w:r>
      <w:r w:rsidRPr="00512CD5">
        <w:rPr>
          <w:sz w:val="24"/>
        </w:rPr>
        <w:t>for</w:t>
      </w:r>
      <w:r w:rsidRPr="00512CD5">
        <w:rPr>
          <w:spacing w:val="-4"/>
          <w:sz w:val="24"/>
        </w:rPr>
        <w:t xml:space="preserve"> </w:t>
      </w:r>
      <w:r w:rsidRPr="00512CD5">
        <w:rPr>
          <w:sz w:val="24"/>
        </w:rPr>
        <w:t>each</w:t>
      </w:r>
      <w:r w:rsidRPr="00512CD5">
        <w:rPr>
          <w:spacing w:val="-6"/>
          <w:sz w:val="24"/>
        </w:rPr>
        <w:t xml:space="preserve"> </w:t>
      </w:r>
      <w:r w:rsidRPr="00512CD5">
        <w:rPr>
          <w:sz w:val="24"/>
        </w:rPr>
        <w:t>employee</w:t>
      </w:r>
      <w:r w:rsidRPr="00512CD5">
        <w:rPr>
          <w:spacing w:val="-6"/>
          <w:sz w:val="24"/>
        </w:rPr>
        <w:t xml:space="preserve"> </w:t>
      </w:r>
      <w:r w:rsidRPr="00512CD5">
        <w:rPr>
          <w:sz w:val="24"/>
        </w:rPr>
        <w:t>must</w:t>
      </w:r>
      <w:r w:rsidRPr="00512CD5">
        <w:rPr>
          <w:spacing w:val="-3"/>
          <w:sz w:val="24"/>
        </w:rPr>
        <w:t xml:space="preserve"> </w:t>
      </w:r>
      <w:r w:rsidRPr="00512CD5">
        <w:rPr>
          <w:sz w:val="24"/>
        </w:rPr>
        <w:t>be</w:t>
      </w:r>
      <w:r w:rsidRPr="00512CD5">
        <w:rPr>
          <w:spacing w:val="-6"/>
          <w:sz w:val="24"/>
        </w:rPr>
        <w:t xml:space="preserve"> </w:t>
      </w:r>
      <w:r w:rsidRPr="00512CD5">
        <w:rPr>
          <w:sz w:val="24"/>
        </w:rPr>
        <w:t xml:space="preserve">completed, signed, and dated for each TRC staff being billed to the </w:t>
      </w:r>
      <w:proofErr w:type="gramStart"/>
      <w:r w:rsidRPr="00512CD5">
        <w:rPr>
          <w:sz w:val="24"/>
        </w:rPr>
        <w:t>grant</w:t>
      </w:r>
      <w:proofErr w:type="gramEnd"/>
    </w:p>
    <w:p w14:paraId="7D958B5E" w14:textId="77777777" w:rsidR="00CC17F3" w:rsidRPr="00512CD5" w:rsidRDefault="00CC17F3" w:rsidP="00CC17F3">
      <w:pPr>
        <w:pStyle w:val="ListParagraph"/>
        <w:numPr>
          <w:ilvl w:val="0"/>
          <w:numId w:val="2"/>
        </w:numPr>
        <w:tabs>
          <w:tab w:val="left" w:pos="1199"/>
          <w:tab w:val="left" w:pos="1200"/>
        </w:tabs>
        <w:spacing w:before="8"/>
        <w:ind w:hanging="361"/>
        <w:rPr>
          <w:sz w:val="24"/>
        </w:rPr>
      </w:pPr>
      <w:r w:rsidRPr="00512CD5">
        <w:rPr>
          <w:sz w:val="24"/>
        </w:rPr>
        <w:t>TRC</w:t>
      </w:r>
      <w:r w:rsidRPr="00512CD5">
        <w:rPr>
          <w:spacing w:val="-7"/>
          <w:sz w:val="24"/>
        </w:rPr>
        <w:t xml:space="preserve"> </w:t>
      </w:r>
      <w:r w:rsidRPr="00512CD5">
        <w:rPr>
          <w:sz w:val="24"/>
        </w:rPr>
        <w:t>specific</w:t>
      </w:r>
      <w:r w:rsidRPr="00512CD5">
        <w:rPr>
          <w:spacing w:val="-3"/>
          <w:sz w:val="24"/>
        </w:rPr>
        <w:t xml:space="preserve"> </w:t>
      </w:r>
      <w:r w:rsidRPr="00512CD5">
        <w:rPr>
          <w:sz w:val="24"/>
        </w:rPr>
        <w:t>timesheets</w:t>
      </w:r>
      <w:r w:rsidRPr="00512CD5">
        <w:rPr>
          <w:spacing w:val="-3"/>
          <w:sz w:val="24"/>
        </w:rPr>
        <w:t xml:space="preserve"> </w:t>
      </w:r>
      <w:r w:rsidRPr="00512CD5">
        <w:rPr>
          <w:sz w:val="24"/>
        </w:rPr>
        <w:t>for</w:t>
      </w:r>
      <w:r w:rsidRPr="00512CD5">
        <w:rPr>
          <w:spacing w:val="-4"/>
          <w:sz w:val="24"/>
        </w:rPr>
        <w:t xml:space="preserve"> </w:t>
      </w:r>
      <w:r w:rsidRPr="00512CD5">
        <w:rPr>
          <w:sz w:val="24"/>
        </w:rPr>
        <w:t>all</w:t>
      </w:r>
      <w:r w:rsidRPr="00512CD5">
        <w:rPr>
          <w:spacing w:val="-4"/>
          <w:sz w:val="24"/>
        </w:rPr>
        <w:t xml:space="preserve"> </w:t>
      </w:r>
      <w:r w:rsidRPr="00512CD5">
        <w:rPr>
          <w:sz w:val="24"/>
        </w:rPr>
        <w:t>employees</w:t>
      </w:r>
      <w:r w:rsidRPr="00512CD5">
        <w:rPr>
          <w:spacing w:val="-3"/>
          <w:sz w:val="24"/>
        </w:rPr>
        <w:t xml:space="preserve"> </w:t>
      </w:r>
      <w:r w:rsidRPr="00512CD5">
        <w:rPr>
          <w:sz w:val="24"/>
        </w:rPr>
        <w:t>including</w:t>
      </w:r>
      <w:r w:rsidRPr="00512CD5">
        <w:rPr>
          <w:spacing w:val="-5"/>
          <w:sz w:val="24"/>
        </w:rPr>
        <w:t xml:space="preserve"> </w:t>
      </w:r>
      <w:r w:rsidRPr="00512CD5">
        <w:rPr>
          <w:sz w:val="24"/>
        </w:rPr>
        <w:t>contracted</w:t>
      </w:r>
      <w:r w:rsidRPr="00512CD5">
        <w:rPr>
          <w:spacing w:val="-5"/>
          <w:sz w:val="24"/>
        </w:rPr>
        <w:t xml:space="preserve"> </w:t>
      </w:r>
      <w:proofErr w:type="gramStart"/>
      <w:r w:rsidRPr="00512CD5">
        <w:rPr>
          <w:spacing w:val="-2"/>
          <w:sz w:val="24"/>
        </w:rPr>
        <w:t>staff</w:t>
      </w:r>
      <w:proofErr w:type="gramEnd"/>
    </w:p>
    <w:p w14:paraId="6D108769" w14:textId="77777777" w:rsidR="00CC17F3" w:rsidRPr="00512CD5" w:rsidRDefault="00CC17F3" w:rsidP="00CC17F3">
      <w:pPr>
        <w:pStyle w:val="ListParagraph"/>
        <w:numPr>
          <w:ilvl w:val="0"/>
          <w:numId w:val="2"/>
        </w:numPr>
        <w:tabs>
          <w:tab w:val="left" w:pos="1199"/>
          <w:tab w:val="left" w:pos="1200"/>
        </w:tabs>
        <w:spacing w:before="38" w:line="273" w:lineRule="auto"/>
        <w:ind w:right="662"/>
        <w:rPr>
          <w:sz w:val="24"/>
        </w:rPr>
      </w:pPr>
      <w:r w:rsidRPr="00512CD5">
        <w:rPr>
          <w:sz w:val="24"/>
        </w:rPr>
        <w:t>Payroll records for employees and contracted staff including the employee’s or contracted</w:t>
      </w:r>
      <w:r w:rsidRPr="00512CD5">
        <w:rPr>
          <w:spacing w:val="-7"/>
          <w:sz w:val="24"/>
        </w:rPr>
        <w:t xml:space="preserve"> </w:t>
      </w:r>
      <w:r w:rsidRPr="00512CD5">
        <w:rPr>
          <w:sz w:val="24"/>
        </w:rPr>
        <w:t>staff</w:t>
      </w:r>
      <w:r w:rsidRPr="00512CD5">
        <w:rPr>
          <w:spacing w:val="-4"/>
          <w:sz w:val="24"/>
        </w:rPr>
        <w:t xml:space="preserve"> </w:t>
      </w:r>
      <w:r w:rsidRPr="00512CD5">
        <w:rPr>
          <w:sz w:val="24"/>
        </w:rPr>
        <w:t>person’s</w:t>
      </w:r>
      <w:r w:rsidRPr="00512CD5">
        <w:rPr>
          <w:spacing w:val="-5"/>
          <w:sz w:val="24"/>
        </w:rPr>
        <w:t xml:space="preserve"> </w:t>
      </w:r>
      <w:r w:rsidRPr="00512CD5">
        <w:rPr>
          <w:sz w:val="24"/>
        </w:rPr>
        <w:t>name,</w:t>
      </w:r>
      <w:r w:rsidRPr="00512CD5">
        <w:rPr>
          <w:spacing w:val="-4"/>
          <w:sz w:val="24"/>
        </w:rPr>
        <w:t xml:space="preserve"> </w:t>
      </w:r>
      <w:r w:rsidRPr="00512CD5">
        <w:rPr>
          <w:sz w:val="24"/>
        </w:rPr>
        <w:t>position/classification,</w:t>
      </w:r>
      <w:r w:rsidRPr="00512CD5">
        <w:rPr>
          <w:spacing w:val="-4"/>
          <w:sz w:val="24"/>
        </w:rPr>
        <w:t xml:space="preserve"> </w:t>
      </w:r>
      <w:r w:rsidRPr="00512CD5">
        <w:rPr>
          <w:sz w:val="24"/>
        </w:rPr>
        <w:t>time</w:t>
      </w:r>
      <w:r w:rsidRPr="00512CD5">
        <w:rPr>
          <w:spacing w:val="-7"/>
          <w:sz w:val="24"/>
        </w:rPr>
        <w:t xml:space="preserve"> </w:t>
      </w:r>
      <w:r w:rsidRPr="00512CD5">
        <w:rPr>
          <w:sz w:val="24"/>
        </w:rPr>
        <w:t>base,</w:t>
      </w:r>
      <w:r w:rsidRPr="00512CD5">
        <w:rPr>
          <w:spacing w:val="-4"/>
          <w:sz w:val="24"/>
        </w:rPr>
        <w:t xml:space="preserve"> </w:t>
      </w:r>
      <w:r w:rsidRPr="00512CD5">
        <w:rPr>
          <w:sz w:val="24"/>
        </w:rPr>
        <w:t>breakdown</w:t>
      </w:r>
      <w:r w:rsidRPr="00512CD5">
        <w:rPr>
          <w:spacing w:val="-7"/>
          <w:sz w:val="24"/>
        </w:rPr>
        <w:t xml:space="preserve"> </w:t>
      </w:r>
      <w:r w:rsidRPr="00512CD5">
        <w:rPr>
          <w:sz w:val="24"/>
        </w:rPr>
        <w:t xml:space="preserve">of salary and wages/fringe benefits, and PTO/Leave accrual </w:t>
      </w:r>
      <w:proofErr w:type="gramStart"/>
      <w:r w:rsidRPr="00512CD5">
        <w:rPr>
          <w:sz w:val="24"/>
        </w:rPr>
        <w:t>calculation</w:t>
      </w:r>
      <w:proofErr w:type="gramEnd"/>
    </w:p>
    <w:p w14:paraId="2E27C780" w14:textId="77777777" w:rsidR="00CC17F3" w:rsidRPr="00512CD5" w:rsidRDefault="00CC17F3" w:rsidP="00CC17F3">
      <w:pPr>
        <w:pStyle w:val="ListParagraph"/>
        <w:numPr>
          <w:ilvl w:val="0"/>
          <w:numId w:val="2"/>
        </w:numPr>
        <w:tabs>
          <w:tab w:val="left" w:pos="1199"/>
          <w:tab w:val="left" w:pos="1200"/>
        </w:tabs>
        <w:spacing w:before="4"/>
        <w:ind w:hanging="361"/>
        <w:rPr>
          <w:sz w:val="24"/>
        </w:rPr>
      </w:pPr>
      <w:r w:rsidRPr="00512CD5">
        <w:rPr>
          <w:sz w:val="24"/>
        </w:rPr>
        <w:t>Invoice(s)</w:t>
      </w:r>
      <w:r w:rsidRPr="00512CD5">
        <w:rPr>
          <w:spacing w:val="-3"/>
          <w:sz w:val="24"/>
        </w:rPr>
        <w:t xml:space="preserve"> </w:t>
      </w:r>
      <w:r w:rsidRPr="00512CD5">
        <w:rPr>
          <w:sz w:val="24"/>
        </w:rPr>
        <w:t>for</w:t>
      </w:r>
      <w:r w:rsidRPr="00512CD5">
        <w:rPr>
          <w:spacing w:val="-2"/>
          <w:sz w:val="24"/>
        </w:rPr>
        <w:t xml:space="preserve"> </w:t>
      </w:r>
      <w:r w:rsidRPr="00512CD5">
        <w:rPr>
          <w:sz w:val="24"/>
        </w:rPr>
        <w:t>contracted</w:t>
      </w:r>
      <w:r w:rsidRPr="00512CD5">
        <w:rPr>
          <w:spacing w:val="-4"/>
          <w:sz w:val="24"/>
        </w:rPr>
        <w:t xml:space="preserve"> </w:t>
      </w:r>
      <w:r w:rsidRPr="00512CD5">
        <w:rPr>
          <w:spacing w:val="-2"/>
          <w:sz w:val="24"/>
        </w:rPr>
        <w:t>services</w:t>
      </w:r>
    </w:p>
    <w:p w14:paraId="471D32D2" w14:textId="77777777" w:rsidR="00CC17F3" w:rsidRPr="00512CD5" w:rsidRDefault="00CC17F3" w:rsidP="00CC17F3">
      <w:pPr>
        <w:pStyle w:val="ListParagraph"/>
        <w:numPr>
          <w:ilvl w:val="0"/>
          <w:numId w:val="2"/>
        </w:numPr>
        <w:tabs>
          <w:tab w:val="left" w:pos="1199"/>
          <w:tab w:val="left" w:pos="1200"/>
        </w:tabs>
        <w:spacing w:before="42"/>
        <w:ind w:hanging="361"/>
        <w:rPr>
          <w:sz w:val="24"/>
        </w:rPr>
      </w:pPr>
      <w:r w:rsidRPr="00512CD5">
        <w:rPr>
          <w:sz w:val="24"/>
        </w:rPr>
        <w:t>All</w:t>
      </w:r>
      <w:r w:rsidRPr="00512CD5">
        <w:rPr>
          <w:spacing w:val="-4"/>
          <w:sz w:val="24"/>
        </w:rPr>
        <w:t xml:space="preserve"> </w:t>
      </w:r>
      <w:r w:rsidRPr="00512CD5">
        <w:rPr>
          <w:sz w:val="24"/>
        </w:rPr>
        <w:t>supporting</w:t>
      </w:r>
      <w:r w:rsidRPr="00512CD5">
        <w:rPr>
          <w:spacing w:val="-4"/>
          <w:sz w:val="24"/>
        </w:rPr>
        <w:t xml:space="preserve"> </w:t>
      </w:r>
      <w:r w:rsidRPr="00512CD5">
        <w:rPr>
          <w:sz w:val="24"/>
        </w:rPr>
        <w:t>documentation</w:t>
      </w:r>
      <w:r w:rsidRPr="00512CD5">
        <w:rPr>
          <w:spacing w:val="-4"/>
          <w:sz w:val="24"/>
        </w:rPr>
        <w:t xml:space="preserve"> </w:t>
      </w:r>
      <w:r w:rsidRPr="00512CD5">
        <w:rPr>
          <w:sz w:val="24"/>
        </w:rPr>
        <w:t>for</w:t>
      </w:r>
      <w:r w:rsidRPr="00512CD5">
        <w:rPr>
          <w:spacing w:val="-2"/>
          <w:sz w:val="24"/>
        </w:rPr>
        <w:t xml:space="preserve"> </w:t>
      </w:r>
      <w:r w:rsidRPr="00512CD5">
        <w:rPr>
          <w:sz w:val="24"/>
        </w:rPr>
        <w:t>fringe</w:t>
      </w:r>
      <w:r w:rsidRPr="00512CD5">
        <w:rPr>
          <w:spacing w:val="-4"/>
          <w:sz w:val="24"/>
        </w:rPr>
        <w:t xml:space="preserve"> </w:t>
      </w:r>
      <w:r w:rsidRPr="00512CD5">
        <w:rPr>
          <w:sz w:val="24"/>
        </w:rPr>
        <w:t>benefit</w:t>
      </w:r>
      <w:r w:rsidRPr="00512CD5">
        <w:rPr>
          <w:spacing w:val="-1"/>
          <w:sz w:val="24"/>
        </w:rPr>
        <w:t xml:space="preserve"> </w:t>
      </w:r>
      <w:r w:rsidRPr="00512CD5">
        <w:rPr>
          <w:spacing w:val="-2"/>
          <w:sz w:val="24"/>
        </w:rPr>
        <w:t>claims</w:t>
      </w:r>
    </w:p>
    <w:p w14:paraId="46337A68" w14:textId="77777777" w:rsidR="00CC17F3" w:rsidRPr="00512CD5" w:rsidRDefault="00CC17F3" w:rsidP="00CC17F3">
      <w:pPr>
        <w:pStyle w:val="ListParagraph"/>
        <w:numPr>
          <w:ilvl w:val="0"/>
          <w:numId w:val="2"/>
        </w:numPr>
        <w:tabs>
          <w:tab w:val="left" w:pos="1199"/>
          <w:tab w:val="left" w:pos="1200"/>
        </w:tabs>
        <w:spacing w:before="38"/>
        <w:ind w:hanging="361"/>
        <w:rPr>
          <w:sz w:val="24"/>
        </w:rPr>
      </w:pPr>
      <w:r w:rsidRPr="00512CD5">
        <w:rPr>
          <w:sz w:val="24"/>
        </w:rPr>
        <w:t>All</w:t>
      </w:r>
      <w:r w:rsidRPr="00512CD5">
        <w:rPr>
          <w:spacing w:val="-4"/>
          <w:sz w:val="24"/>
        </w:rPr>
        <w:t xml:space="preserve"> </w:t>
      </w:r>
      <w:r w:rsidRPr="00512CD5">
        <w:rPr>
          <w:sz w:val="24"/>
        </w:rPr>
        <w:t>supporting</w:t>
      </w:r>
      <w:r w:rsidRPr="00512CD5">
        <w:rPr>
          <w:spacing w:val="-4"/>
          <w:sz w:val="24"/>
        </w:rPr>
        <w:t xml:space="preserve"> </w:t>
      </w:r>
      <w:r w:rsidRPr="00512CD5">
        <w:rPr>
          <w:sz w:val="24"/>
        </w:rPr>
        <w:t>documentation</w:t>
      </w:r>
      <w:r w:rsidRPr="00512CD5">
        <w:rPr>
          <w:spacing w:val="-4"/>
          <w:sz w:val="24"/>
        </w:rPr>
        <w:t xml:space="preserve"> </w:t>
      </w:r>
      <w:r w:rsidRPr="00512CD5">
        <w:rPr>
          <w:sz w:val="24"/>
        </w:rPr>
        <w:t>for</w:t>
      </w:r>
      <w:r w:rsidRPr="00512CD5">
        <w:rPr>
          <w:spacing w:val="-2"/>
          <w:sz w:val="24"/>
        </w:rPr>
        <w:t xml:space="preserve"> </w:t>
      </w:r>
      <w:r w:rsidRPr="00512CD5">
        <w:rPr>
          <w:sz w:val="24"/>
        </w:rPr>
        <w:t>Operating</w:t>
      </w:r>
      <w:r w:rsidRPr="00512CD5">
        <w:rPr>
          <w:spacing w:val="-4"/>
          <w:sz w:val="24"/>
        </w:rPr>
        <w:t xml:space="preserve"> </w:t>
      </w:r>
      <w:r w:rsidRPr="00512CD5">
        <w:rPr>
          <w:spacing w:val="-2"/>
          <w:sz w:val="24"/>
        </w:rPr>
        <w:t>Expenses:</w:t>
      </w:r>
    </w:p>
    <w:p w14:paraId="3FEBB2A3" w14:textId="77777777" w:rsidR="00CC17F3" w:rsidRPr="00512CD5" w:rsidRDefault="00CC17F3" w:rsidP="00CC17F3">
      <w:pPr>
        <w:pStyle w:val="ListParagraph"/>
        <w:numPr>
          <w:ilvl w:val="1"/>
          <w:numId w:val="2"/>
        </w:numPr>
        <w:tabs>
          <w:tab w:val="left" w:pos="1920"/>
        </w:tabs>
        <w:spacing w:before="52" w:line="223" w:lineRule="auto"/>
        <w:ind w:right="1069"/>
        <w:rPr>
          <w:sz w:val="24"/>
        </w:rPr>
      </w:pPr>
      <w:r w:rsidRPr="00512CD5">
        <w:rPr>
          <w:sz w:val="24"/>
        </w:rPr>
        <w:t>Supporting</w:t>
      </w:r>
      <w:r w:rsidRPr="00512CD5">
        <w:rPr>
          <w:spacing w:val="-8"/>
          <w:sz w:val="24"/>
        </w:rPr>
        <w:t xml:space="preserve"> </w:t>
      </w:r>
      <w:r w:rsidRPr="00512CD5">
        <w:rPr>
          <w:sz w:val="24"/>
        </w:rPr>
        <w:t>documentation</w:t>
      </w:r>
      <w:r w:rsidRPr="00512CD5">
        <w:rPr>
          <w:spacing w:val="-8"/>
          <w:sz w:val="24"/>
        </w:rPr>
        <w:t xml:space="preserve"> </w:t>
      </w:r>
      <w:r w:rsidRPr="00512CD5">
        <w:rPr>
          <w:sz w:val="24"/>
        </w:rPr>
        <w:t>such</w:t>
      </w:r>
      <w:r w:rsidRPr="00512CD5">
        <w:rPr>
          <w:spacing w:val="-8"/>
          <w:sz w:val="24"/>
        </w:rPr>
        <w:t xml:space="preserve"> </w:t>
      </w:r>
      <w:r w:rsidRPr="00512CD5">
        <w:rPr>
          <w:sz w:val="24"/>
        </w:rPr>
        <w:t>as</w:t>
      </w:r>
      <w:r w:rsidRPr="00512CD5">
        <w:rPr>
          <w:spacing w:val="-7"/>
          <w:sz w:val="24"/>
        </w:rPr>
        <w:t xml:space="preserve"> </w:t>
      </w:r>
      <w:r w:rsidRPr="00512CD5">
        <w:rPr>
          <w:sz w:val="24"/>
        </w:rPr>
        <w:t>bills,</w:t>
      </w:r>
      <w:r w:rsidRPr="00512CD5">
        <w:rPr>
          <w:spacing w:val="-6"/>
          <w:sz w:val="24"/>
        </w:rPr>
        <w:t xml:space="preserve"> </w:t>
      </w:r>
      <w:r w:rsidRPr="00512CD5">
        <w:rPr>
          <w:sz w:val="24"/>
        </w:rPr>
        <w:t>invoices,</w:t>
      </w:r>
      <w:r w:rsidRPr="00512CD5">
        <w:rPr>
          <w:spacing w:val="-6"/>
          <w:sz w:val="24"/>
        </w:rPr>
        <w:t xml:space="preserve"> </w:t>
      </w:r>
      <w:r w:rsidRPr="00512CD5">
        <w:rPr>
          <w:sz w:val="24"/>
        </w:rPr>
        <w:t>statements,</w:t>
      </w:r>
      <w:r w:rsidRPr="00512CD5">
        <w:rPr>
          <w:spacing w:val="-6"/>
          <w:sz w:val="24"/>
        </w:rPr>
        <w:t xml:space="preserve"> </w:t>
      </w:r>
      <w:r w:rsidRPr="00512CD5">
        <w:rPr>
          <w:sz w:val="24"/>
        </w:rPr>
        <w:t xml:space="preserve">and/or receipts must include all </w:t>
      </w:r>
      <w:proofErr w:type="gramStart"/>
      <w:r w:rsidRPr="00512CD5">
        <w:rPr>
          <w:sz w:val="24"/>
        </w:rPr>
        <w:t>pages</w:t>
      </w:r>
      <w:proofErr w:type="gramEnd"/>
    </w:p>
    <w:p w14:paraId="5030DC4C" w14:textId="54911C8E" w:rsidR="00CC17F3" w:rsidRPr="00512CD5" w:rsidRDefault="00CC17F3" w:rsidP="00CC17F3">
      <w:pPr>
        <w:pStyle w:val="ListParagraph"/>
        <w:numPr>
          <w:ilvl w:val="0"/>
          <w:numId w:val="2"/>
        </w:numPr>
        <w:tabs>
          <w:tab w:val="left" w:pos="1199"/>
          <w:tab w:val="left" w:pos="1200"/>
        </w:tabs>
        <w:spacing w:before="3"/>
        <w:ind w:right="358"/>
        <w:rPr>
          <w:sz w:val="24"/>
        </w:rPr>
      </w:pPr>
      <w:r w:rsidRPr="00512CD5">
        <w:rPr>
          <w:sz w:val="24"/>
        </w:rPr>
        <w:t>TRC Certification of Reports signed by the person named as having signature authority,</w:t>
      </w:r>
      <w:r w:rsidRPr="00512CD5">
        <w:rPr>
          <w:spacing w:val="-3"/>
          <w:sz w:val="24"/>
        </w:rPr>
        <w:t xml:space="preserve"> </w:t>
      </w:r>
      <w:r w:rsidRPr="00512CD5">
        <w:rPr>
          <w:sz w:val="24"/>
        </w:rPr>
        <w:t>stating</w:t>
      </w:r>
      <w:r w:rsidRPr="00512CD5">
        <w:rPr>
          <w:spacing w:val="-6"/>
          <w:sz w:val="24"/>
        </w:rPr>
        <w:t xml:space="preserve"> </w:t>
      </w:r>
      <w:r w:rsidRPr="00512CD5">
        <w:rPr>
          <w:sz w:val="24"/>
        </w:rPr>
        <w:t>that</w:t>
      </w:r>
      <w:r w:rsidRPr="00512CD5">
        <w:rPr>
          <w:spacing w:val="-3"/>
          <w:sz w:val="24"/>
        </w:rPr>
        <w:t xml:space="preserve"> </w:t>
      </w:r>
      <w:r w:rsidRPr="00512CD5">
        <w:rPr>
          <w:sz w:val="24"/>
        </w:rPr>
        <w:t>all</w:t>
      </w:r>
      <w:r w:rsidRPr="00512CD5">
        <w:rPr>
          <w:spacing w:val="-5"/>
          <w:sz w:val="24"/>
        </w:rPr>
        <w:t xml:space="preserve"> </w:t>
      </w:r>
      <w:r w:rsidRPr="00512CD5">
        <w:rPr>
          <w:sz w:val="24"/>
        </w:rPr>
        <w:t>information</w:t>
      </w:r>
      <w:r w:rsidRPr="00512CD5">
        <w:rPr>
          <w:spacing w:val="-6"/>
          <w:sz w:val="24"/>
        </w:rPr>
        <w:t xml:space="preserve"> </w:t>
      </w:r>
      <w:r w:rsidRPr="00512CD5">
        <w:rPr>
          <w:sz w:val="24"/>
        </w:rPr>
        <w:t>reported</w:t>
      </w:r>
      <w:r w:rsidRPr="00512CD5">
        <w:rPr>
          <w:spacing w:val="-6"/>
          <w:sz w:val="24"/>
        </w:rPr>
        <w:t xml:space="preserve"> </w:t>
      </w:r>
      <w:r w:rsidRPr="00512CD5">
        <w:rPr>
          <w:sz w:val="24"/>
        </w:rPr>
        <w:t>is</w:t>
      </w:r>
      <w:r w:rsidRPr="00512CD5">
        <w:rPr>
          <w:spacing w:val="-4"/>
          <w:sz w:val="24"/>
        </w:rPr>
        <w:t xml:space="preserve"> </w:t>
      </w:r>
      <w:r w:rsidRPr="00512CD5">
        <w:rPr>
          <w:sz w:val="24"/>
        </w:rPr>
        <w:t>correct</w:t>
      </w:r>
      <w:r w:rsidRPr="00512CD5">
        <w:rPr>
          <w:spacing w:val="-3"/>
          <w:sz w:val="24"/>
        </w:rPr>
        <w:t xml:space="preserve"> </w:t>
      </w:r>
      <w:r w:rsidRPr="00512CD5">
        <w:rPr>
          <w:sz w:val="24"/>
        </w:rPr>
        <w:t>and</w:t>
      </w:r>
      <w:r w:rsidRPr="00512CD5">
        <w:rPr>
          <w:spacing w:val="-6"/>
          <w:sz w:val="24"/>
        </w:rPr>
        <w:t xml:space="preserve"> </w:t>
      </w:r>
      <w:r w:rsidRPr="00512CD5">
        <w:rPr>
          <w:sz w:val="24"/>
        </w:rPr>
        <w:t>grant</w:t>
      </w:r>
      <w:r w:rsidRPr="00512CD5">
        <w:rPr>
          <w:spacing w:val="-3"/>
          <w:sz w:val="24"/>
        </w:rPr>
        <w:t xml:space="preserve"> </w:t>
      </w:r>
      <w:r w:rsidRPr="00512CD5">
        <w:rPr>
          <w:sz w:val="24"/>
        </w:rPr>
        <w:t>expenditures</w:t>
      </w:r>
      <w:r w:rsidRPr="00512CD5">
        <w:rPr>
          <w:spacing w:val="-4"/>
          <w:sz w:val="24"/>
        </w:rPr>
        <w:t xml:space="preserve"> </w:t>
      </w:r>
      <w:r w:rsidRPr="00512CD5">
        <w:rPr>
          <w:sz w:val="24"/>
        </w:rPr>
        <w:t xml:space="preserve">are in accordance with eligible </w:t>
      </w:r>
      <w:r w:rsidR="00F679B9" w:rsidRPr="00512CD5">
        <w:rPr>
          <w:sz w:val="24"/>
        </w:rPr>
        <w:t>costs.</w:t>
      </w:r>
    </w:p>
    <w:p w14:paraId="7D803B94" w14:textId="77777777" w:rsidR="00CC17F3" w:rsidRPr="00512CD5" w:rsidRDefault="00CC17F3" w:rsidP="00F679B9">
      <w:pPr>
        <w:pStyle w:val="Heading1"/>
        <w:numPr>
          <w:ilvl w:val="1"/>
          <w:numId w:val="5"/>
        </w:numPr>
        <w:tabs>
          <w:tab w:val="left" w:pos="1201"/>
        </w:tabs>
        <w:spacing w:before="200"/>
        <w:ind w:hanging="361"/>
      </w:pPr>
      <w:bookmarkStart w:id="67" w:name="C._Data_Collection_Requirements"/>
      <w:bookmarkStart w:id="68" w:name="_Toc134008250"/>
      <w:bookmarkStart w:id="69" w:name="_Toc134010701"/>
      <w:bookmarkEnd w:id="67"/>
      <w:r w:rsidRPr="00512CD5">
        <w:rPr>
          <w:color w:val="4471C4"/>
        </w:rPr>
        <w:t>Data</w:t>
      </w:r>
      <w:r w:rsidRPr="00512CD5">
        <w:rPr>
          <w:color w:val="4471C4"/>
          <w:spacing w:val="-4"/>
        </w:rPr>
        <w:t xml:space="preserve"> </w:t>
      </w:r>
      <w:r w:rsidRPr="00512CD5">
        <w:rPr>
          <w:color w:val="4471C4"/>
        </w:rPr>
        <w:t xml:space="preserve">Collection </w:t>
      </w:r>
      <w:r w:rsidRPr="00512CD5">
        <w:rPr>
          <w:color w:val="4471C4"/>
          <w:spacing w:val="-2"/>
        </w:rPr>
        <w:t>Requirements</w:t>
      </w:r>
      <w:bookmarkEnd w:id="68"/>
      <w:bookmarkEnd w:id="69"/>
    </w:p>
    <w:p w14:paraId="3B7A9327" w14:textId="77777777" w:rsidR="00CC17F3" w:rsidRPr="00512CD5" w:rsidRDefault="00CC17F3" w:rsidP="00CC17F3">
      <w:pPr>
        <w:pStyle w:val="BodyText"/>
        <w:spacing w:before="40" w:line="276" w:lineRule="auto"/>
        <w:ind w:left="839" w:right="550"/>
      </w:pPr>
      <w:r w:rsidRPr="00512CD5">
        <w:t xml:space="preserve">Using a data reporting method provided by CalVCB, the Grantee shall collect data and submit data files monthly to </w:t>
      </w:r>
      <w:hyperlink r:id="rId14">
        <w:r w:rsidRPr="00512CD5">
          <w:rPr>
            <w:color w:val="0562C1"/>
            <w:u w:val="single" w:color="0562C1"/>
          </w:rPr>
          <w:t>grants@victims.ca.gov</w:t>
        </w:r>
      </w:hyperlink>
      <w:r w:rsidRPr="00512CD5">
        <w:rPr>
          <w:color w:val="0562C1"/>
        </w:rPr>
        <w:t xml:space="preserve"> </w:t>
      </w:r>
      <w:r w:rsidRPr="00512CD5">
        <w:t>unless stipulated differently in the TRC’s grant agreement. Data</w:t>
      </w:r>
      <w:r w:rsidRPr="00512CD5">
        <w:rPr>
          <w:spacing w:val="-2"/>
        </w:rPr>
        <w:t xml:space="preserve"> </w:t>
      </w:r>
      <w:r w:rsidRPr="00512CD5">
        <w:t>files</w:t>
      </w:r>
      <w:r w:rsidRPr="00512CD5">
        <w:rPr>
          <w:spacing w:val="-3"/>
        </w:rPr>
        <w:t xml:space="preserve"> </w:t>
      </w:r>
      <w:r w:rsidRPr="00512CD5">
        <w:t>are</w:t>
      </w:r>
      <w:r w:rsidRPr="00512CD5">
        <w:rPr>
          <w:spacing w:val="-5"/>
        </w:rPr>
        <w:t xml:space="preserve"> </w:t>
      </w:r>
      <w:r w:rsidRPr="00512CD5">
        <w:t>due</w:t>
      </w:r>
      <w:r w:rsidRPr="00512CD5">
        <w:rPr>
          <w:spacing w:val="-5"/>
        </w:rPr>
        <w:t xml:space="preserve"> </w:t>
      </w:r>
      <w:r w:rsidRPr="00512CD5">
        <w:t>to</w:t>
      </w:r>
      <w:r w:rsidRPr="00512CD5">
        <w:rPr>
          <w:spacing w:val="-5"/>
        </w:rPr>
        <w:t xml:space="preserve"> </w:t>
      </w:r>
      <w:proofErr w:type="gramStart"/>
      <w:r w:rsidRPr="00512CD5">
        <w:t>CalVCB</w:t>
      </w:r>
      <w:proofErr w:type="gramEnd"/>
      <w:r w:rsidRPr="00512CD5">
        <w:rPr>
          <w:spacing w:val="-3"/>
        </w:rPr>
        <w:t xml:space="preserve"> </w:t>
      </w:r>
      <w:r w:rsidRPr="00512CD5">
        <w:t>the</w:t>
      </w:r>
      <w:r w:rsidRPr="00512CD5">
        <w:rPr>
          <w:spacing w:val="-5"/>
        </w:rPr>
        <w:t xml:space="preserve"> </w:t>
      </w:r>
      <w:r w:rsidRPr="00512CD5">
        <w:t>last</w:t>
      </w:r>
      <w:r w:rsidRPr="00512CD5">
        <w:rPr>
          <w:spacing w:val="-2"/>
        </w:rPr>
        <w:t xml:space="preserve"> </w:t>
      </w:r>
      <w:r w:rsidRPr="00512CD5">
        <w:t>business</w:t>
      </w:r>
      <w:r w:rsidRPr="00512CD5">
        <w:rPr>
          <w:spacing w:val="-3"/>
        </w:rPr>
        <w:t xml:space="preserve"> </w:t>
      </w:r>
      <w:r w:rsidRPr="00512CD5">
        <w:t>day</w:t>
      </w:r>
      <w:r w:rsidRPr="00512CD5">
        <w:rPr>
          <w:spacing w:val="-3"/>
        </w:rPr>
        <w:t xml:space="preserve"> </w:t>
      </w:r>
      <w:r w:rsidRPr="00512CD5">
        <w:t>of</w:t>
      </w:r>
      <w:r w:rsidRPr="00512CD5">
        <w:rPr>
          <w:spacing w:val="-2"/>
        </w:rPr>
        <w:t xml:space="preserve"> </w:t>
      </w:r>
      <w:r w:rsidRPr="00512CD5">
        <w:t>the</w:t>
      </w:r>
      <w:r w:rsidRPr="00512CD5">
        <w:rPr>
          <w:spacing w:val="-4"/>
        </w:rPr>
        <w:t xml:space="preserve"> </w:t>
      </w:r>
      <w:r w:rsidRPr="00512CD5">
        <w:t>month</w:t>
      </w:r>
      <w:r w:rsidRPr="00512CD5">
        <w:rPr>
          <w:spacing w:val="-5"/>
        </w:rPr>
        <w:t xml:space="preserve"> </w:t>
      </w:r>
      <w:r w:rsidRPr="00512CD5">
        <w:t>following</w:t>
      </w:r>
      <w:r w:rsidRPr="00512CD5">
        <w:rPr>
          <w:spacing w:val="-1"/>
        </w:rPr>
        <w:t xml:space="preserve"> </w:t>
      </w:r>
      <w:r w:rsidRPr="00512CD5">
        <w:t>service.</w:t>
      </w:r>
    </w:p>
    <w:p w14:paraId="686C18B5" w14:textId="77777777" w:rsidR="00CC17F3" w:rsidRPr="00512CD5" w:rsidRDefault="00CC17F3" w:rsidP="00CC17F3">
      <w:pPr>
        <w:pStyle w:val="BodyText"/>
        <w:spacing w:before="202" w:line="276" w:lineRule="auto"/>
        <w:ind w:left="840" w:right="410"/>
      </w:pPr>
      <w:r w:rsidRPr="00512CD5">
        <w:t>In compliance with federal statutes and rules governing federal matching funds for victims’</w:t>
      </w:r>
      <w:r w:rsidRPr="00512CD5">
        <w:rPr>
          <w:spacing w:val="-4"/>
        </w:rPr>
        <w:t xml:space="preserve"> </w:t>
      </w:r>
      <w:r w:rsidRPr="00512CD5">
        <w:t>services,</w:t>
      </w:r>
      <w:r w:rsidRPr="00512CD5">
        <w:rPr>
          <w:spacing w:val="-3"/>
        </w:rPr>
        <w:t xml:space="preserve"> </w:t>
      </w:r>
      <w:r w:rsidRPr="00512CD5">
        <w:t>the</w:t>
      </w:r>
      <w:r w:rsidRPr="00512CD5">
        <w:rPr>
          <w:spacing w:val="-5"/>
        </w:rPr>
        <w:t xml:space="preserve"> </w:t>
      </w:r>
      <w:r w:rsidRPr="00512CD5">
        <w:t>Grantee</w:t>
      </w:r>
      <w:r w:rsidRPr="00512CD5">
        <w:rPr>
          <w:spacing w:val="-5"/>
        </w:rPr>
        <w:t xml:space="preserve"> </w:t>
      </w:r>
      <w:r w:rsidRPr="00512CD5">
        <w:t>shall</w:t>
      </w:r>
      <w:r w:rsidRPr="00512CD5">
        <w:rPr>
          <w:spacing w:val="-4"/>
        </w:rPr>
        <w:t xml:space="preserve"> </w:t>
      </w:r>
      <w:r w:rsidRPr="00512CD5">
        <w:t>submit</w:t>
      </w:r>
      <w:r w:rsidRPr="00512CD5">
        <w:rPr>
          <w:spacing w:val="-3"/>
        </w:rPr>
        <w:t xml:space="preserve"> </w:t>
      </w:r>
      <w:r w:rsidRPr="00512CD5">
        <w:t>any</w:t>
      </w:r>
      <w:r w:rsidRPr="00512CD5">
        <w:rPr>
          <w:spacing w:val="-4"/>
        </w:rPr>
        <w:t xml:space="preserve"> </w:t>
      </w:r>
      <w:r w:rsidRPr="00512CD5">
        <w:t>forms</w:t>
      </w:r>
      <w:r w:rsidRPr="00512CD5">
        <w:rPr>
          <w:spacing w:val="-4"/>
        </w:rPr>
        <w:t xml:space="preserve"> </w:t>
      </w:r>
      <w:r w:rsidRPr="00512CD5">
        <w:t>and</w:t>
      </w:r>
      <w:r w:rsidRPr="00512CD5">
        <w:rPr>
          <w:spacing w:val="-5"/>
        </w:rPr>
        <w:t xml:space="preserve"> </w:t>
      </w:r>
      <w:r w:rsidRPr="00512CD5">
        <w:t>data</w:t>
      </w:r>
      <w:r w:rsidRPr="00512CD5">
        <w:rPr>
          <w:spacing w:val="-5"/>
        </w:rPr>
        <w:t xml:space="preserve"> </w:t>
      </w:r>
      <w:r w:rsidRPr="00512CD5">
        <w:t>requested</w:t>
      </w:r>
      <w:r w:rsidRPr="00512CD5">
        <w:rPr>
          <w:spacing w:val="-5"/>
        </w:rPr>
        <w:t xml:space="preserve"> </w:t>
      </w:r>
      <w:r w:rsidRPr="00512CD5">
        <w:t>by CalVCB per GC section 13963.1(g)(2).</w:t>
      </w:r>
    </w:p>
    <w:p w14:paraId="15FCB3EB" w14:textId="77777777" w:rsidR="00CC17F3" w:rsidRPr="00512CD5" w:rsidRDefault="00CC17F3" w:rsidP="00CC17F3">
      <w:pPr>
        <w:pStyle w:val="Heading1"/>
        <w:spacing w:before="200"/>
        <w:ind w:left="839" w:firstLine="0"/>
      </w:pPr>
      <w:bookmarkStart w:id="70" w:name="_Toc134008251"/>
      <w:bookmarkStart w:id="71" w:name="_Toc134010702"/>
      <w:r w:rsidRPr="00512CD5">
        <w:t>Data files</w:t>
      </w:r>
      <w:r w:rsidRPr="00512CD5">
        <w:rPr>
          <w:spacing w:val="-2"/>
        </w:rPr>
        <w:t xml:space="preserve"> </w:t>
      </w:r>
      <w:r w:rsidRPr="00512CD5">
        <w:t>shall</w:t>
      </w:r>
      <w:r w:rsidRPr="00512CD5">
        <w:rPr>
          <w:spacing w:val="1"/>
        </w:rPr>
        <w:t xml:space="preserve"> </w:t>
      </w:r>
      <w:r w:rsidRPr="00512CD5">
        <w:t>include,</w:t>
      </w:r>
      <w:r w:rsidRPr="00512CD5">
        <w:rPr>
          <w:spacing w:val="-3"/>
        </w:rPr>
        <w:t xml:space="preserve"> </w:t>
      </w:r>
      <w:r w:rsidRPr="00512CD5">
        <w:t>but</w:t>
      </w:r>
      <w:r w:rsidRPr="00512CD5">
        <w:rPr>
          <w:spacing w:val="-8"/>
        </w:rPr>
        <w:t xml:space="preserve"> </w:t>
      </w:r>
      <w:r w:rsidRPr="00512CD5">
        <w:t>are</w:t>
      </w:r>
      <w:r w:rsidRPr="00512CD5">
        <w:rPr>
          <w:spacing w:val="-2"/>
        </w:rPr>
        <w:t xml:space="preserve"> </w:t>
      </w:r>
      <w:r w:rsidRPr="00512CD5">
        <w:t>not limited</w:t>
      </w:r>
      <w:r w:rsidRPr="00512CD5">
        <w:rPr>
          <w:spacing w:val="1"/>
        </w:rPr>
        <w:t xml:space="preserve"> </w:t>
      </w:r>
      <w:r w:rsidRPr="00512CD5">
        <w:rPr>
          <w:spacing w:val="-5"/>
        </w:rPr>
        <w:t>to:</w:t>
      </w:r>
      <w:bookmarkEnd w:id="70"/>
      <w:bookmarkEnd w:id="71"/>
    </w:p>
    <w:p w14:paraId="1A8F01E2" w14:textId="77777777" w:rsidR="00CC17F3" w:rsidRPr="00512CD5" w:rsidRDefault="00CC17F3" w:rsidP="00CC17F3">
      <w:pPr>
        <w:pStyle w:val="BodyText"/>
        <w:spacing w:before="10"/>
        <w:rPr>
          <w:b/>
          <w:sz w:val="20"/>
        </w:rPr>
      </w:pPr>
    </w:p>
    <w:p w14:paraId="7B4807D3" w14:textId="77777777" w:rsidR="00CC17F3" w:rsidRPr="00512CD5" w:rsidRDefault="00CC17F3" w:rsidP="00CC17F3">
      <w:pPr>
        <w:pStyle w:val="ListParagraph"/>
        <w:numPr>
          <w:ilvl w:val="0"/>
          <w:numId w:val="2"/>
        </w:numPr>
        <w:tabs>
          <w:tab w:val="left" w:pos="1199"/>
          <w:tab w:val="left" w:pos="1200"/>
        </w:tabs>
        <w:ind w:left="1200"/>
        <w:rPr>
          <w:sz w:val="24"/>
        </w:rPr>
      </w:pPr>
      <w:r w:rsidRPr="00512CD5">
        <w:rPr>
          <w:sz w:val="24"/>
        </w:rPr>
        <w:t>Client</w:t>
      </w:r>
      <w:r w:rsidRPr="00512CD5">
        <w:rPr>
          <w:spacing w:val="-4"/>
          <w:sz w:val="24"/>
        </w:rPr>
        <w:t xml:space="preserve"> </w:t>
      </w:r>
      <w:r w:rsidRPr="00512CD5">
        <w:rPr>
          <w:spacing w:val="-2"/>
          <w:sz w:val="24"/>
        </w:rPr>
        <w:t>resources</w:t>
      </w:r>
    </w:p>
    <w:p w14:paraId="156129DC" w14:textId="77777777" w:rsidR="00CC17F3" w:rsidRPr="00512CD5" w:rsidRDefault="00CC17F3" w:rsidP="00CC17F3">
      <w:pPr>
        <w:pStyle w:val="ListParagraph"/>
        <w:numPr>
          <w:ilvl w:val="0"/>
          <w:numId w:val="2"/>
        </w:numPr>
        <w:tabs>
          <w:tab w:val="left" w:pos="1199"/>
          <w:tab w:val="left" w:pos="1200"/>
        </w:tabs>
        <w:spacing w:before="38"/>
        <w:ind w:left="1200" w:hanging="361"/>
        <w:rPr>
          <w:sz w:val="24"/>
        </w:rPr>
      </w:pPr>
      <w:r w:rsidRPr="00512CD5">
        <w:rPr>
          <w:sz w:val="24"/>
        </w:rPr>
        <w:t>Demographic</w:t>
      </w:r>
      <w:r w:rsidRPr="00512CD5">
        <w:rPr>
          <w:spacing w:val="-7"/>
          <w:sz w:val="24"/>
        </w:rPr>
        <w:t xml:space="preserve"> </w:t>
      </w:r>
      <w:r w:rsidRPr="00512CD5">
        <w:rPr>
          <w:spacing w:val="-2"/>
          <w:sz w:val="24"/>
        </w:rPr>
        <w:t>information</w:t>
      </w:r>
    </w:p>
    <w:p w14:paraId="4B8F884E" w14:textId="77777777" w:rsidR="00CC17F3" w:rsidRPr="00512CD5" w:rsidRDefault="00CC17F3" w:rsidP="00CC17F3">
      <w:pPr>
        <w:pStyle w:val="ListParagraph"/>
        <w:numPr>
          <w:ilvl w:val="0"/>
          <w:numId w:val="2"/>
        </w:numPr>
        <w:tabs>
          <w:tab w:val="left" w:pos="1199"/>
          <w:tab w:val="left" w:pos="1200"/>
        </w:tabs>
        <w:spacing w:before="42"/>
        <w:ind w:left="1200" w:hanging="361"/>
        <w:rPr>
          <w:sz w:val="24"/>
        </w:rPr>
      </w:pPr>
      <w:r w:rsidRPr="00512CD5">
        <w:rPr>
          <w:sz w:val="24"/>
        </w:rPr>
        <w:t>Crime</w:t>
      </w:r>
      <w:r w:rsidRPr="00512CD5">
        <w:rPr>
          <w:spacing w:val="-5"/>
          <w:sz w:val="24"/>
        </w:rPr>
        <w:t xml:space="preserve"> </w:t>
      </w:r>
      <w:r w:rsidRPr="00512CD5">
        <w:rPr>
          <w:spacing w:val="-2"/>
          <w:sz w:val="24"/>
        </w:rPr>
        <w:t>information</w:t>
      </w:r>
    </w:p>
    <w:p w14:paraId="5C6CF8B1" w14:textId="77777777" w:rsidR="00CC17F3" w:rsidRPr="00512CD5" w:rsidRDefault="00CC17F3" w:rsidP="00CC17F3">
      <w:pPr>
        <w:pStyle w:val="ListParagraph"/>
        <w:numPr>
          <w:ilvl w:val="0"/>
          <w:numId w:val="2"/>
        </w:numPr>
        <w:tabs>
          <w:tab w:val="left" w:pos="1199"/>
          <w:tab w:val="left" w:pos="1200"/>
        </w:tabs>
        <w:spacing w:before="38"/>
        <w:ind w:left="1200" w:hanging="361"/>
        <w:rPr>
          <w:sz w:val="24"/>
        </w:rPr>
      </w:pPr>
      <w:r w:rsidRPr="00512CD5">
        <w:rPr>
          <w:sz w:val="24"/>
        </w:rPr>
        <w:t>Services</w:t>
      </w:r>
      <w:r w:rsidRPr="00512CD5">
        <w:rPr>
          <w:spacing w:val="-2"/>
          <w:sz w:val="24"/>
        </w:rPr>
        <w:t xml:space="preserve"> </w:t>
      </w:r>
      <w:r w:rsidRPr="00512CD5">
        <w:rPr>
          <w:sz w:val="24"/>
        </w:rPr>
        <w:t>provided</w:t>
      </w:r>
      <w:r w:rsidRPr="00512CD5">
        <w:rPr>
          <w:spacing w:val="-3"/>
          <w:sz w:val="24"/>
        </w:rPr>
        <w:t xml:space="preserve"> </w:t>
      </w:r>
      <w:r w:rsidRPr="00512CD5">
        <w:rPr>
          <w:sz w:val="24"/>
        </w:rPr>
        <w:t>and</w:t>
      </w:r>
      <w:r w:rsidRPr="00512CD5">
        <w:rPr>
          <w:spacing w:val="-3"/>
          <w:sz w:val="24"/>
        </w:rPr>
        <w:t xml:space="preserve"> </w:t>
      </w:r>
      <w:r w:rsidRPr="00512CD5">
        <w:rPr>
          <w:sz w:val="24"/>
        </w:rPr>
        <w:t>referred</w:t>
      </w:r>
      <w:r w:rsidRPr="00512CD5">
        <w:rPr>
          <w:spacing w:val="-4"/>
          <w:sz w:val="24"/>
        </w:rPr>
        <w:t xml:space="preserve"> </w:t>
      </w:r>
      <w:r w:rsidRPr="00512CD5">
        <w:rPr>
          <w:sz w:val="24"/>
        </w:rPr>
        <w:t>to</w:t>
      </w:r>
      <w:r w:rsidRPr="00512CD5">
        <w:rPr>
          <w:spacing w:val="-3"/>
          <w:sz w:val="24"/>
        </w:rPr>
        <w:t xml:space="preserve"> </w:t>
      </w:r>
      <w:r w:rsidRPr="00512CD5">
        <w:rPr>
          <w:sz w:val="24"/>
        </w:rPr>
        <w:t>the</w:t>
      </w:r>
      <w:r w:rsidRPr="00512CD5">
        <w:rPr>
          <w:spacing w:val="1"/>
          <w:sz w:val="24"/>
        </w:rPr>
        <w:t xml:space="preserve"> </w:t>
      </w:r>
      <w:proofErr w:type="gramStart"/>
      <w:r w:rsidRPr="00512CD5">
        <w:rPr>
          <w:spacing w:val="-2"/>
          <w:sz w:val="24"/>
        </w:rPr>
        <w:t>client</w:t>
      </w:r>
      <w:proofErr w:type="gramEnd"/>
    </w:p>
    <w:p w14:paraId="5B8D8EC4" w14:textId="77777777" w:rsidR="00CC17F3" w:rsidRPr="00512CD5" w:rsidRDefault="00CC17F3" w:rsidP="00CC17F3">
      <w:pPr>
        <w:pStyle w:val="ListParagraph"/>
        <w:numPr>
          <w:ilvl w:val="0"/>
          <w:numId w:val="2"/>
        </w:numPr>
        <w:tabs>
          <w:tab w:val="left" w:pos="1199"/>
          <w:tab w:val="left" w:pos="1200"/>
        </w:tabs>
        <w:spacing w:before="42"/>
        <w:ind w:hanging="361"/>
        <w:rPr>
          <w:sz w:val="24"/>
        </w:rPr>
      </w:pPr>
      <w:r w:rsidRPr="00512CD5">
        <w:rPr>
          <w:sz w:val="24"/>
        </w:rPr>
        <w:t>Session</w:t>
      </w:r>
      <w:r w:rsidRPr="00512CD5">
        <w:rPr>
          <w:spacing w:val="-4"/>
          <w:sz w:val="24"/>
        </w:rPr>
        <w:t xml:space="preserve"> </w:t>
      </w:r>
      <w:r w:rsidRPr="00512CD5">
        <w:rPr>
          <w:sz w:val="24"/>
        </w:rPr>
        <w:t>and</w:t>
      </w:r>
      <w:r w:rsidRPr="00512CD5">
        <w:rPr>
          <w:spacing w:val="-4"/>
          <w:sz w:val="24"/>
        </w:rPr>
        <w:t xml:space="preserve"> </w:t>
      </w:r>
      <w:r w:rsidRPr="00512CD5">
        <w:rPr>
          <w:sz w:val="24"/>
        </w:rPr>
        <w:t>case</w:t>
      </w:r>
      <w:r w:rsidRPr="00512CD5">
        <w:rPr>
          <w:spacing w:val="-4"/>
          <w:sz w:val="24"/>
        </w:rPr>
        <w:t xml:space="preserve"> </w:t>
      </w:r>
      <w:r w:rsidRPr="00512CD5">
        <w:rPr>
          <w:sz w:val="24"/>
        </w:rPr>
        <w:t>management</w:t>
      </w:r>
      <w:r w:rsidRPr="00512CD5">
        <w:rPr>
          <w:spacing w:val="-1"/>
          <w:sz w:val="24"/>
        </w:rPr>
        <w:t xml:space="preserve"> </w:t>
      </w:r>
      <w:r w:rsidRPr="00512CD5">
        <w:rPr>
          <w:spacing w:val="-2"/>
          <w:sz w:val="24"/>
        </w:rPr>
        <w:t>information</w:t>
      </w:r>
    </w:p>
    <w:p w14:paraId="60AAE7B1" w14:textId="77777777" w:rsidR="00CC17F3" w:rsidRPr="00512CD5" w:rsidRDefault="00CC17F3" w:rsidP="00CC17F3">
      <w:pPr>
        <w:pStyle w:val="ListParagraph"/>
        <w:numPr>
          <w:ilvl w:val="0"/>
          <w:numId w:val="2"/>
        </w:numPr>
        <w:tabs>
          <w:tab w:val="left" w:pos="1199"/>
          <w:tab w:val="left" w:pos="1200"/>
        </w:tabs>
        <w:spacing w:before="38"/>
        <w:ind w:hanging="361"/>
        <w:rPr>
          <w:sz w:val="24"/>
        </w:rPr>
      </w:pPr>
      <w:r w:rsidRPr="00512CD5">
        <w:rPr>
          <w:sz w:val="24"/>
        </w:rPr>
        <w:t>Assessment</w:t>
      </w:r>
      <w:r w:rsidRPr="00512CD5">
        <w:rPr>
          <w:spacing w:val="-6"/>
          <w:sz w:val="24"/>
        </w:rPr>
        <w:t xml:space="preserve"> </w:t>
      </w:r>
      <w:r w:rsidRPr="00512CD5">
        <w:rPr>
          <w:spacing w:val="-4"/>
          <w:sz w:val="24"/>
        </w:rPr>
        <w:t>data</w:t>
      </w:r>
    </w:p>
    <w:p w14:paraId="1787601F" w14:textId="77777777" w:rsidR="00CC17F3" w:rsidRPr="00512CD5" w:rsidRDefault="00CC17F3" w:rsidP="00CC17F3">
      <w:pPr>
        <w:pStyle w:val="ListParagraph"/>
        <w:numPr>
          <w:ilvl w:val="0"/>
          <w:numId w:val="2"/>
        </w:numPr>
        <w:tabs>
          <w:tab w:val="left" w:pos="1199"/>
          <w:tab w:val="left" w:pos="1200"/>
        </w:tabs>
        <w:spacing w:before="38"/>
        <w:ind w:hanging="361"/>
        <w:rPr>
          <w:sz w:val="24"/>
        </w:rPr>
      </w:pPr>
      <w:r w:rsidRPr="00512CD5">
        <w:rPr>
          <w:sz w:val="24"/>
        </w:rPr>
        <w:t>Training</w:t>
      </w:r>
      <w:r w:rsidRPr="00512CD5">
        <w:rPr>
          <w:spacing w:val="-6"/>
          <w:sz w:val="24"/>
        </w:rPr>
        <w:t xml:space="preserve"> </w:t>
      </w:r>
      <w:proofErr w:type="gramStart"/>
      <w:r w:rsidRPr="00512CD5">
        <w:rPr>
          <w:spacing w:val="-2"/>
          <w:sz w:val="24"/>
        </w:rPr>
        <w:t>provided</w:t>
      </w:r>
      <w:proofErr w:type="gramEnd"/>
    </w:p>
    <w:p w14:paraId="3F7F518A" w14:textId="77777777" w:rsidR="00CC17F3" w:rsidRPr="00512CD5" w:rsidRDefault="00CC17F3" w:rsidP="00CC17F3">
      <w:pPr>
        <w:pStyle w:val="ListParagraph"/>
        <w:numPr>
          <w:ilvl w:val="0"/>
          <w:numId w:val="2"/>
        </w:numPr>
        <w:tabs>
          <w:tab w:val="left" w:pos="1199"/>
          <w:tab w:val="left" w:pos="1200"/>
        </w:tabs>
        <w:spacing w:before="42"/>
        <w:ind w:hanging="361"/>
        <w:rPr>
          <w:sz w:val="24"/>
        </w:rPr>
      </w:pPr>
      <w:r w:rsidRPr="00512CD5">
        <w:rPr>
          <w:sz w:val="24"/>
        </w:rPr>
        <w:t>Community</w:t>
      </w:r>
      <w:r w:rsidRPr="00512CD5">
        <w:rPr>
          <w:spacing w:val="-4"/>
          <w:sz w:val="24"/>
        </w:rPr>
        <w:t xml:space="preserve"> </w:t>
      </w:r>
      <w:r w:rsidRPr="00512CD5">
        <w:rPr>
          <w:sz w:val="24"/>
        </w:rPr>
        <w:t>outreach</w:t>
      </w:r>
      <w:r w:rsidRPr="00512CD5">
        <w:rPr>
          <w:spacing w:val="-5"/>
          <w:sz w:val="24"/>
        </w:rPr>
        <w:t xml:space="preserve"> </w:t>
      </w:r>
      <w:proofErr w:type="gramStart"/>
      <w:r w:rsidRPr="00512CD5">
        <w:rPr>
          <w:spacing w:val="-2"/>
          <w:sz w:val="24"/>
        </w:rPr>
        <w:t>provided</w:t>
      </w:r>
      <w:proofErr w:type="gramEnd"/>
    </w:p>
    <w:p w14:paraId="1267F187" w14:textId="77777777" w:rsidR="00CC17F3" w:rsidRPr="00512CD5" w:rsidRDefault="00CC17F3" w:rsidP="00CC17F3">
      <w:pPr>
        <w:pStyle w:val="ListParagraph"/>
        <w:numPr>
          <w:ilvl w:val="0"/>
          <w:numId w:val="2"/>
        </w:numPr>
        <w:tabs>
          <w:tab w:val="left" w:pos="1199"/>
          <w:tab w:val="left" w:pos="1200"/>
        </w:tabs>
        <w:spacing w:before="38"/>
        <w:ind w:hanging="361"/>
        <w:rPr>
          <w:sz w:val="24"/>
        </w:rPr>
      </w:pPr>
      <w:r w:rsidRPr="00512CD5">
        <w:rPr>
          <w:sz w:val="24"/>
        </w:rPr>
        <w:t>Collaborative</w:t>
      </w:r>
      <w:r w:rsidRPr="00512CD5">
        <w:rPr>
          <w:spacing w:val="-10"/>
          <w:sz w:val="24"/>
        </w:rPr>
        <w:t xml:space="preserve"> </w:t>
      </w:r>
      <w:r w:rsidRPr="00512CD5">
        <w:rPr>
          <w:spacing w:val="-2"/>
          <w:sz w:val="24"/>
        </w:rPr>
        <w:t>activities</w:t>
      </w:r>
    </w:p>
    <w:p w14:paraId="38A98C14" w14:textId="77777777" w:rsidR="00CC17F3" w:rsidRPr="00512CD5" w:rsidRDefault="00CC17F3" w:rsidP="00CC17F3">
      <w:pPr>
        <w:pStyle w:val="BodyText"/>
        <w:spacing w:before="11"/>
        <w:rPr>
          <w:sz w:val="34"/>
        </w:rPr>
      </w:pPr>
    </w:p>
    <w:p w14:paraId="671C2322" w14:textId="30F672F8" w:rsidR="00CC17F3" w:rsidRPr="00512CD5" w:rsidRDefault="00CC17F3" w:rsidP="00853269">
      <w:pPr>
        <w:pStyle w:val="BodyText"/>
        <w:spacing w:line="276" w:lineRule="auto"/>
        <w:ind w:left="839"/>
      </w:pPr>
      <w:r w:rsidRPr="00512CD5">
        <w:t>The Grantee must keep accurate records as source documentation to support the information</w:t>
      </w:r>
      <w:r w:rsidRPr="00512CD5">
        <w:rPr>
          <w:spacing w:val="-5"/>
        </w:rPr>
        <w:t xml:space="preserve"> </w:t>
      </w:r>
      <w:r w:rsidRPr="00512CD5">
        <w:t>in</w:t>
      </w:r>
      <w:r w:rsidRPr="00512CD5">
        <w:rPr>
          <w:spacing w:val="-5"/>
        </w:rPr>
        <w:t xml:space="preserve"> </w:t>
      </w:r>
      <w:r w:rsidRPr="00512CD5">
        <w:t>the</w:t>
      </w:r>
      <w:r w:rsidRPr="00512CD5">
        <w:rPr>
          <w:spacing w:val="-5"/>
        </w:rPr>
        <w:t xml:space="preserve"> </w:t>
      </w:r>
      <w:r w:rsidRPr="00512CD5">
        <w:t>reports.</w:t>
      </w:r>
      <w:r w:rsidRPr="00512CD5">
        <w:rPr>
          <w:spacing w:val="-2"/>
        </w:rPr>
        <w:t xml:space="preserve"> </w:t>
      </w:r>
      <w:r w:rsidRPr="00512CD5">
        <w:t>Records</w:t>
      </w:r>
      <w:r w:rsidRPr="00512CD5">
        <w:rPr>
          <w:spacing w:val="-3"/>
        </w:rPr>
        <w:t xml:space="preserve"> </w:t>
      </w:r>
      <w:r w:rsidRPr="00512CD5">
        <w:t>must</w:t>
      </w:r>
      <w:r w:rsidRPr="00512CD5">
        <w:rPr>
          <w:spacing w:val="-2"/>
        </w:rPr>
        <w:t xml:space="preserve"> </w:t>
      </w:r>
      <w:r w:rsidRPr="00512CD5">
        <w:t>be</w:t>
      </w:r>
      <w:r w:rsidRPr="00512CD5">
        <w:rPr>
          <w:spacing w:val="-5"/>
        </w:rPr>
        <w:t xml:space="preserve"> </w:t>
      </w:r>
      <w:r w:rsidRPr="00512CD5">
        <w:t>retained</w:t>
      </w:r>
      <w:r w:rsidRPr="00512CD5">
        <w:rPr>
          <w:spacing w:val="-5"/>
        </w:rPr>
        <w:t xml:space="preserve"> </w:t>
      </w:r>
      <w:r w:rsidRPr="00512CD5">
        <w:t>by</w:t>
      </w:r>
      <w:r w:rsidRPr="00512CD5">
        <w:rPr>
          <w:spacing w:val="-3"/>
        </w:rPr>
        <w:t xml:space="preserve"> </w:t>
      </w:r>
      <w:r w:rsidRPr="00512CD5">
        <w:t>the</w:t>
      </w:r>
      <w:r w:rsidRPr="00512CD5">
        <w:rPr>
          <w:spacing w:val="-5"/>
        </w:rPr>
        <w:t xml:space="preserve"> </w:t>
      </w:r>
      <w:r w:rsidRPr="00512CD5">
        <w:t>Grantee</w:t>
      </w:r>
      <w:r w:rsidRPr="00512CD5">
        <w:rPr>
          <w:spacing w:val="-5"/>
        </w:rPr>
        <w:t xml:space="preserve"> </w:t>
      </w:r>
      <w:r w:rsidRPr="00512CD5">
        <w:t>for</w:t>
      </w:r>
      <w:r w:rsidRPr="00512CD5">
        <w:rPr>
          <w:spacing w:val="-3"/>
        </w:rPr>
        <w:t xml:space="preserve"> </w:t>
      </w:r>
      <w:r w:rsidRPr="00512CD5">
        <w:t>at</w:t>
      </w:r>
      <w:r w:rsidRPr="00512CD5">
        <w:rPr>
          <w:spacing w:val="-2"/>
        </w:rPr>
        <w:t xml:space="preserve"> </w:t>
      </w:r>
      <w:r w:rsidRPr="00512CD5">
        <w:t>least</w:t>
      </w:r>
      <w:r w:rsidRPr="00512CD5">
        <w:rPr>
          <w:spacing w:val="-2"/>
        </w:rPr>
        <w:t xml:space="preserve"> </w:t>
      </w:r>
      <w:r w:rsidRPr="00512CD5">
        <w:t>three</w:t>
      </w:r>
      <w:r w:rsidR="00A60906" w:rsidRPr="00512CD5">
        <w:t xml:space="preserve"> </w:t>
      </w:r>
      <w:r w:rsidRPr="00512CD5">
        <w:t>(3)</w:t>
      </w:r>
      <w:r w:rsidRPr="00512CD5">
        <w:rPr>
          <w:spacing w:val="-3"/>
        </w:rPr>
        <w:t xml:space="preserve"> </w:t>
      </w:r>
      <w:r w:rsidRPr="00512CD5">
        <w:t>years</w:t>
      </w:r>
      <w:r w:rsidRPr="00512CD5">
        <w:rPr>
          <w:spacing w:val="-3"/>
        </w:rPr>
        <w:t xml:space="preserve"> </w:t>
      </w:r>
      <w:r w:rsidRPr="00512CD5">
        <w:t>from</w:t>
      </w:r>
      <w:r w:rsidRPr="00512CD5">
        <w:rPr>
          <w:spacing w:val="-3"/>
        </w:rPr>
        <w:t xml:space="preserve"> </w:t>
      </w:r>
      <w:r w:rsidRPr="00512CD5">
        <w:t>the</w:t>
      </w:r>
      <w:r w:rsidRPr="00512CD5">
        <w:rPr>
          <w:spacing w:val="-5"/>
        </w:rPr>
        <w:t xml:space="preserve"> </w:t>
      </w:r>
      <w:r w:rsidRPr="00512CD5">
        <w:t>end</w:t>
      </w:r>
      <w:r w:rsidRPr="00512CD5">
        <w:rPr>
          <w:spacing w:val="-5"/>
        </w:rPr>
        <w:t xml:space="preserve"> </w:t>
      </w:r>
      <w:r w:rsidRPr="00512CD5">
        <w:t>of</w:t>
      </w:r>
      <w:r w:rsidRPr="00512CD5">
        <w:rPr>
          <w:spacing w:val="-2"/>
        </w:rPr>
        <w:t xml:space="preserve"> </w:t>
      </w:r>
      <w:r w:rsidRPr="00512CD5">
        <w:t>the</w:t>
      </w:r>
      <w:r w:rsidRPr="00512CD5">
        <w:rPr>
          <w:spacing w:val="-5"/>
        </w:rPr>
        <w:t xml:space="preserve"> </w:t>
      </w:r>
      <w:r w:rsidRPr="00512CD5">
        <w:t>grant</w:t>
      </w:r>
      <w:r w:rsidRPr="00512CD5">
        <w:rPr>
          <w:spacing w:val="-2"/>
        </w:rPr>
        <w:t xml:space="preserve"> </w:t>
      </w:r>
      <w:r w:rsidRPr="00512CD5">
        <w:t>period.</w:t>
      </w:r>
      <w:r w:rsidRPr="00512CD5">
        <w:rPr>
          <w:spacing w:val="-2"/>
        </w:rPr>
        <w:t xml:space="preserve"> </w:t>
      </w:r>
      <w:r w:rsidRPr="00512CD5">
        <w:t>During</w:t>
      </w:r>
      <w:r w:rsidRPr="00512CD5">
        <w:rPr>
          <w:spacing w:val="-5"/>
        </w:rPr>
        <w:t xml:space="preserve"> </w:t>
      </w:r>
      <w:r w:rsidRPr="00512CD5">
        <w:t>programmatic</w:t>
      </w:r>
      <w:r w:rsidRPr="00512CD5">
        <w:rPr>
          <w:spacing w:val="-3"/>
        </w:rPr>
        <w:t xml:space="preserve"> </w:t>
      </w:r>
      <w:r w:rsidRPr="00512CD5">
        <w:t>monitoring</w:t>
      </w:r>
      <w:r w:rsidRPr="00512CD5">
        <w:rPr>
          <w:spacing w:val="-5"/>
        </w:rPr>
        <w:t xml:space="preserve"> </w:t>
      </w:r>
      <w:r w:rsidRPr="00512CD5">
        <w:t>and</w:t>
      </w:r>
      <w:r w:rsidRPr="00512CD5">
        <w:rPr>
          <w:spacing w:val="-5"/>
        </w:rPr>
        <w:t xml:space="preserve"> </w:t>
      </w:r>
      <w:r w:rsidRPr="00512CD5">
        <w:t>site visits, CalVCB may review these records for accuracy and compare data to the reports submitted by the Grantee.</w:t>
      </w:r>
    </w:p>
    <w:p w14:paraId="3D7CCA02" w14:textId="77777777" w:rsidR="00CC17F3" w:rsidRPr="00512CD5" w:rsidRDefault="00CC17F3" w:rsidP="00CC17F3">
      <w:pPr>
        <w:pStyle w:val="BodyText"/>
        <w:spacing w:before="197" w:line="276" w:lineRule="auto"/>
        <w:ind w:left="839" w:right="410"/>
      </w:pPr>
      <w:r w:rsidRPr="00512CD5">
        <w:t>The Grantee will only report data</w:t>
      </w:r>
      <w:r w:rsidRPr="00512CD5">
        <w:rPr>
          <w:spacing w:val="-5"/>
        </w:rPr>
        <w:t xml:space="preserve"> </w:t>
      </w:r>
      <w:r w:rsidRPr="00512CD5">
        <w:t>for</w:t>
      </w:r>
      <w:r w:rsidRPr="00512CD5">
        <w:rPr>
          <w:spacing w:val="-5"/>
        </w:rPr>
        <w:t xml:space="preserve"> </w:t>
      </w:r>
      <w:r w:rsidRPr="00512CD5">
        <w:t>treatment,</w:t>
      </w:r>
      <w:r w:rsidRPr="00512CD5">
        <w:rPr>
          <w:spacing w:val="-5"/>
        </w:rPr>
        <w:t xml:space="preserve"> </w:t>
      </w:r>
      <w:r w:rsidRPr="00512CD5">
        <w:t>case</w:t>
      </w:r>
      <w:r w:rsidRPr="00512CD5">
        <w:rPr>
          <w:spacing w:val="-7"/>
        </w:rPr>
        <w:t xml:space="preserve"> </w:t>
      </w:r>
      <w:r w:rsidRPr="00512CD5">
        <w:t>management,</w:t>
      </w:r>
      <w:r w:rsidRPr="00512CD5">
        <w:rPr>
          <w:spacing w:val="-5"/>
        </w:rPr>
        <w:t xml:space="preserve"> </w:t>
      </w:r>
      <w:r w:rsidRPr="00512CD5">
        <w:t>training,</w:t>
      </w:r>
      <w:r w:rsidRPr="00512CD5">
        <w:rPr>
          <w:spacing w:val="-5"/>
        </w:rPr>
        <w:t xml:space="preserve"> </w:t>
      </w:r>
      <w:r w:rsidRPr="00512CD5">
        <w:t>outreach, and collaboration activities that are funded by the grant.</w:t>
      </w:r>
    </w:p>
    <w:p w14:paraId="775E95D3" w14:textId="77777777" w:rsidR="00CC17F3" w:rsidRPr="00512CD5" w:rsidRDefault="00CC17F3" w:rsidP="00CC17F3">
      <w:pPr>
        <w:pStyle w:val="BodyText"/>
        <w:spacing w:before="200" w:line="278" w:lineRule="auto"/>
        <w:ind w:left="839"/>
      </w:pPr>
      <w:r w:rsidRPr="00512CD5">
        <w:t>The</w:t>
      </w:r>
      <w:r w:rsidRPr="00512CD5">
        <w:rPr>
          <w:spacing w:val="-4"/>
        </w:rPr>
        <w:t xml:space="preserve"> </w:t>
      </w:r>
      <w:r w:rsidRPr="00512CD5">
        <w:t>Grantee</w:t>
      </w:r>
      <w:r w:rsidRPr="00512CD5">
        <w:rPr>
          <w:spacing w:val="-4"/>
        </w:rPr>
        <w:t xml:space="preserve"> </w:t>
      </w:r>
      <w:r w:rsidRPr="00512CD5">
        <w:t>will</w:t>
      </w:r>
      <w:r w:rsidRPr="00512CD5">
        <w:rPr>
          <w:spacing w:val="-3"/>
        </w:rPr>
        <w:t xml:space="preserve"> </w:t>
      </w:r>
      <w:r w:rsidRPr="00512CD5">
        <w:t>only</w:t>
      </w:r>
      <w:r w:rsidRPr="00512CD5">
        <w:rPr>
          <w:spacing w:val="-2"/>
        </w:rPr>
        <w:t xml:space="preserve"> </w:t>
      </w:r>
      <w:r w:rsidRPr="00512CD5">
        <w:t>be</w:t>
      </w:r>
      <w:r w:rsidRPr="00512CD5">
        <w:rPr>
          <w:spacing w:val="-4"/>
        </w:rPr>
        <w:t xml:space="preserve"> </w:t>
      </w:r>
      <w:r w:rsidRPr="00512CD5">
        <w:t>reimbursed</w:t>
      </w:r>
      <w:r w:rsidRPr="00512CD5">
        <w:rPr>
          <w:spacing w:val="-4"/>
        </w:rPr>
        <w:t xml:space="preserve"> </w:t>
      </w:r>
      <w:r w:rsidRPr="00512CD5">
        <w:t>for</w:t>
      </w:r>
      <w:r w:rsidRPr="00512CD5">
        <w:rPr>
          <w:spacing w:val="-2"/>
        </w:rPr>
        <w:t xml:space="preserve"> </w:t>
      </w:r>
      <w:r w:rsidRPr="00512CD5">
        <w:t>services</w:t>
      </w:r>
      <w:r w:rsidRPr="00512CD5">
        <w:rPr>
          <w:spacing w:val="-2"/>
        </w:rPr>
        <w:t xml:space="preserve"> </w:t>
      </w:r>
      <w:r w:rsidRPr="00512CD5">
        <w:t>to</w:t>
      </w:r>
      <w:r w:rsidRPr="00512CD5">
        <w:rPr>
          <w:spacing w:val="-4"/>
        </w:rPr>
        <w:t xml:space="preserve"> </w:t>
      </w:r>
      <w:r w:rsidRPr="00512CD5">
        <w:t>victims</w:t>
      </w:r>
      <w:r w:rsidRPr="00512CD5">
        <w:rPr>
          <w:spacing w:val="-2"/>
        </w:rPr>
        <w:t xml:space="preserve"> </w:t>
      </w:r>
      <w:r w:rsidRPr="00512CD5">
        <w:t>for</w:t>
      </w:r>
      <w:r w:rsidRPr="00512CD5">
        <w:rPr>
          <w:spacing w:val="-2"/>
        </w:rPr>
        <w:t xml:space="preserve"> </w:t>
      </w:r>
      <w:r w:rsidRPr="00512CD5">
        <w:t>whom</w:t>
      </w:r>
      <w:r w:rsidRPr="00512CD5">
        <w:rPr>
          <w:spacing w:val="-2"/>
        </w:rPr>
        <w:t xml:space="preserve"> </w:t>
      </w:r>
      <w:r w:rsidRPr="00512CD5">
        <w:t>data</w:t>
      </w:r>
      <w:r w:rsidRPr="00512CD5">
        <w:rPr>
          <w:spacing w:val="-4"/>
        </w:rPr>
        <w:t xml:space="preserve"> </w:t>
      </w:r>
      <w:r w:rsidRPr="00512CD5">
        <w:t>has</w:t>
      </w:r>
      <w:r w:rsidRPr="00512CD5">
        <w:rPr>
          <w:spacing w:val="-2"/>
        </w:rPr>
        <w:t xml:space="preserve"> </w:t>
      </w:r>
      <w:r w:rsidRPr="00512CD5">
        <w:t>been reported to the Board.</w:t>
      </w:r>
    </w:p>
    <w:p w14:paraId="02A6BD76" w14:textId="77777777" w:rsidR="00CC17F3" w:rsidRPr="00512CD5" w:rsidRDefault="00CC17F3" w:rsidP="00CC17F3">
      <w:pPr>
        <w:pStyle w:val="BodyText"/>
        <w:spacing w:before="196"/>
        <w:ind w:left="839"/>
      </w:pPr>
      <w:r w:rsidRPr="00512CD5">
        <w:t>Software</w:t>
      </w:r>
      <w:r w:rsidRPr="00512CD5">
        <w:rPr>
          <w:spacing w:val="-5"/>
        </w:rPr>
        <w:t xml:space="preserve"> </w:t>
      </w:r>
      <w:r w:rsidRPr="00512CD5">
        <w:t>requirements</w:t>
      </w:r>
      <w:r w:rsidRPr="00512CD5">
        <w:rPr>
          <w:spacing w:val="-2"/>
        </w:rPr>
        <w:t xml:space="preserve"> </w:t>
      </w:r>
      <w:r w:rsidRPr="00512CD5">
        <w:t>for</w:t>
      </w:r>
      <w:r w:rsidRPr="00512CD5">
        <w:rPr>
          <w:spacing w:val="-3"/>
        </w:rPr>
        <w:t xml:space="preserve"> </w:t>
      </w:r>
      <w:r w:rsidRPr="00512CD5">
        <w:t>data</w:t>
      </w:r>
      <w:r w:rsidRPr="00512CD5">
        <w:rPr>
          <w:spacing w:val="-4"/>
        </w:rPr>
        <w:t xml:space="preserve"> </w:t>
      </w:r>
      <w:r w:rsidRPr="00512CD5">
        <w:t>reporting</w:t>
      </w:r>
      <w:r w:rsidRPr="00512CD5">
        <w:rPr>
          <w:spacing w:val="-2"/>
        </w:rPr>
        <w:t>:</w:t>
      </w:r>
    </w:p>
    <w:p w14:paraId="51BF0A71" w14:textId="77777777" w:rsidR="00CC17F3" w:rsidRPr="00512CD5" w:rsidRDefault="00CC17F3" w:rsidP="00CC17F3">
      <w:pPr>
        <w:pStyle w:val="BodyText"/>
        <w:spacing w:before="9"/>
        <w:rPr>
          <w:sz w:val="20"/>
        </w:rPr>
      </w:pPr>
    </w:p>
    <w:p w14:paraId="29008232" w14:textId="77777777" w:rsidR="00CC17F3" w:rsidRPr="00512CD5" w:rsidRDefault="00CC17F3" w:rsidP="00CC17F3">
      <w:pPr>
        <w:pStyle w:val="ListParagraph"/>
        <w:numPr>
          <w:ilvl w:val="0"/>
          <w:numId w:val="1"/>
        </w:numPr>
        <w:tabs>
          <w:tab w:val="left" w:pos="1199"/>
          <w:tab w:val="left" w:pos="1200"/>
        </w:tabs>
        <w:ind w:hanging="361"/>
        <w:rPr>
          <w:sz w:val="24"/>
        </w:rPr>
      </w:pPr>
      <w:r w:rsidRPr="00512CD5">
        <w:rPr>
          <w:sz w:val="24"/>
        </w:rPr>
        <w:t>Microsoft</w:t>
      </w:r>
      <w:r w:rsidRPr="00512CD5">
        <w:rPr>
          <w:spacing w:val="-4"/>
          <w:sz w:val="24"/>
        </w:rPr>
        <w:t xml:space="preserve"> </w:t>
      </w:r>
      <w:r w:rsidRPr="00512CD5">
        <w:rPr>
          <w:sz w:val="24"/>
        </w:rPr>
        <w:t>Excel,</w:t>
      </w:r>
      <w:r w:rsidRPr="00512CD5">
        <w:rPr>
          <w:spacing w:val="-1"/>
          <w:sz w:val="24"/>
        </w:rPr>
        <w:t xml:space="preserve"> </w:t>
      </w:r>
      <w:r w:rsidRPr="00512CD5">
        <w:rPr>
          <w:sz w:val="24"/>
        </w:rPr>
        <w:t>2010</w:t>
      </w:r>
      <w:r w:rsidRPr="00512CD5">
        <w:rPr>
          <w:spacing w:val="-5"/>
          <w:sz w:val="24"/>
        </w:rPr>
        <w:t xml:space="preserve"> </w:t>
      </w:r>
      <w:r w:rsidRPr="00512CD5">
        <w:rPr>
          <w:sz w:val="24"/>
        </w:rPr>
        <w:t>version</w:t>
      </w:r>
      <w:r w:rsidRPr="00512CD5">
        <w:rPr>
          <w:spacing w:val="-4"/>
          <w:sz w:val="24"/>
        </w:rPr>
        <w:t xml:space="preserve"> </w:t>
      </w:r>
      <w:r w:rsidRPr="00512CD5">
        <w:rPr>
          <w:sz w:val="24"/>
        </w:rPr>
        <w:t>or</w:t>
      </w:r>
      <w:r w:rsidRPr="00512CD5">
        <w:rPr>
          <w:spacing w:val="-2"/>
          <w:sz w:val="24"/>
        </w:rPr>
        <w:t xml:space="preserve"> </w:t>
      </w:r>
      <w:r w:rsidRPr="00512CD5">
        <w:rPr>
          <w:spacing w:val="-4"/>
          <w:sz w:val="24"/>
        </w:rPr>
        <w:t>newer</w:t>
      </w:r>
    </w:p>
    <w:p w14:paraId="138F8D49" w14:textId="77777777" w:rsidR="00CC17F3" w:rsidRPr="00512CD5" w:rsidRDefault="00CC17F3" w:rsidP="00F679B9">
      <w:pPr>
        <w:pStyle w:val="Heading1"/>
        <w:numPr>
          <w:ilvl w:val="1"/>
          <w:numId w:val="5"/>
        </w:numPr>
        <w:tabs>
          <w:tab w:val="left" w:pos="841"/>
        </w:tabs>
        <w:spacing w:before="200"/>
        <w:ind w:left="840" w:hanging="361"/>
      </w:pPr>
      <w:bookmarkStart w:id="72" w:name="D._Key_Report_Dates"/>
      <w:bookmarkStart w:id="73" w:name="_Toc134008252"/>
      <w:bookmarkStart w:id="74" w:name="_Toc134010703"/>
      <w:bookmarkEnd w:id="72"/>
      <w:r w:rsidRPr="00512CD5">
        <w:rPr>
          <w:color w:val="4471C4"/>
        </w:rPr>
        <w:t>Key</w:t>
      </w:r>
      <w:r w:rsidRPr="00512CD5">
        <w:rPr>
          <w:color w:val="4471C4"/>
          <w:spacing w:val="-5"/>
        </w:rPr>
        <w:t xml:space="preserve"> </w:t>
      </w:r>
      <w:r w:rsidRPr="00512CD5">
        <w:rPr>
          <w:color w:val="4471C4"/>
        </w:rPr>
        <w:t>Report</w:t>
      </w:r>
      <w:r w:rsidRPr="00512CD5">
        <w:rPr>
          <w:color w:val="4471C4"/>
          <w:spacing w:val="-3"/>
        </w:rPr>
        <w:t xml:space="preserve"> </w:t>
      </w:r>
      <w:r w:rsidRPr="00512CD5">
        <w:rPr>
          <w:color w:val="4471C4"/>
          <w:spacing w:val="-2"/>
        </w:rPr>
        <w:t>Dates</w:t>
      </w:r>
      <w:bookmarkEnd w:id="73"/>
      <w:bookmarkEnd w:id="74"/>
    </w:p>
    <w:p w14:paraId="052BEA30" w14:textId="58489D21" w:rsidR="00CC17F3" w:rsidRPr="00512CD5" w:rsidRDefault="00CC17F3" w:rsidP="00CC17F3">
      <w:pPr>
        <w:pStyle w:val="BodyText"/>
        <w:spacing w:before="40" w:line="276" w:lineRule="auto"/>
        <w:ind w:left="839" w:right="550"/>
      </w:pPr>
      <w:r w:rsidRPr="00512CD5">
        <w:t>The Grantee shall submit t</w:t>
      </w:r>
      <w:r w:rsidR="00A60906" w:rsidRPr="00512CD5">
        <w:t>wo</w:t>
      </w:r>
      <w:r w:rsidRPr="00512CD5">
        <w:t xml:space="preserve"> (</w:t>
      </w:r>
      <w:r w:rsidR="00A60906" w:rsidRPr="00512CD5">
        <w:t>2</w:t>
      </w:r>
      <w:r w:rsidRPr="00512CD5">
        <w:t>) annual written reports to CalVCB and one final report due 30 days after the end of the grant period to detail the overall progress of the program. Report contents shall include the Grantee’s assessment of program successes and opportunities for growth. Reporting periods end annually on June 30</w:t>
      </w:r>
      <w:proofErr w:type="spellStart"/>
      <w:r w:rsidRPr="00512CD5">
        <w:rPr>
          <w:position w:val="8"/>
          <w:sz w:val="16"/>
        </w:rPr>
        <w:t>th</w:t>
      </w:r>
      <w:proofErr w:type="spellEnd"/>
      <w:r w:rsidRPr="00512CD5">
        <w:rPr>
          <w:spacing w:val="18"/>
          <w:position w:val="8"/>
          <w:sz w:val="16"/>
        </w:rPr>
        <w:t xml:space="preserve"> </w:t>
      </w:r>
      <w:r w:rsidRPr="00512CD5">
        <w:t>and</w:t>
      </w:r>
      <w:r w:rsidRPr="00512CD5">
        <w:rPr>
          <w:spacing w:val="-5"/>
        </w:rPr>
        <w:t xml:space="preserve"> </w:t>
      </w:r>
      <w:r w:rsidRPr="00512CD5">
        <w:t>reports</w:t>
      </w:r>
      <w:r w:rsidRPr="00512CD5">
        <w:rPr>
          <w:spacing w:val="-3"/>
        </w:rPr>
        <w:t xml:space="preserve"> </w:t>
      </w:r>
      <w:r w:rsidRPr="00512CD5">
        <w:t>will</w:t>
      </w:r>
      <w:r w:rsidRPr="00512CD5">
        <w:rPr>
          <w:spacing w:val="-4"/>
        </w:rPr>
        <w:t xml:space="preserve"> </w:t>
      </w:r>
      <w:r w:rsidRPr="00512CD5">
        <w:t>be</w:t>
      </w:r>
      <w:r w:rsidRPr="00512CD5">
        <w:rPr>
          <w:spacing w:val="-5"/>
        </w:rPr>
        <w:t xml:space="preserve"> </w:t>
      </w:r>
      <w:r w:rsidRPr="00512CD5">
        <w:t>due</w:t>
      </w:r>
      <w:r w:rsidRPr="00512CD5">
        <w:rPr>
          <w:spacing w:val="-5"/>
        </w:rPr>
        <w:t xml:space="preserve"> </w:t>
      </w:r>
      <w:r w:rsidRPr="00512CD5">
        <w:t>the</w:t>
      </w:r>
      <w:r w:rsidRPr="00512CD5">
        <w:rPr>
          <w:spacing w:val="-5"/>
        </w:rPr>
        <w:t xml:space="preserve"> </w:t>
      </w:r>
      <w:r w:rsidRPr="00512CD5">
        <w:t>last</w:t>
      </w:r>
      <w:r w:rsidRPr="00512CD5">
        <w:rPr>
          <w:spacing w:val="-2"/>
        </w:rPr>
        <w:t xml:space="preserve"> </w:t>
      </w:r>
      <w:r w:rsidRPr="00512CD5">
        <w:t>business</w:t>
      </w:r>
      <w:r w:rsidRPr="00512CD5">
        <w:rPr>
          <w:spacing w:val="-3"/>
        </w:rPr>
        <w:t xml:space="preserve"> </w:t>
      </w:r>
      <w:r w:rsidRPr="00512CD5">
        <w:t>day of</w:t>
      </w:r>
      <w:r w:rsidRPr="00512CD5">
        <w:rPr>
          <w:spacing w:val="-2"/>
        </w:rPr>
        <w:t xml:space="preserve"> </w:t>
      </w:r>
      <w:r w:rsidRPr="00512CD5">
        <w:t>July</w:t>
      </w:r>
      <w:r w:rsidRPr="00512CD5">
        <w:rPr>
          <w:spacing w:val="-3"/>
        </w:rPr>
        <w:t xml:space="preserve"> </w:t>
      </w:r>
      <w:r w:rsidRPr="00512CD5">
        <w:t>2024,</w:t>
      </w:r>
      <w:r w:rsidRPr="00512CD5">
        <w:rPr>
          <w:spacing w:val="-2"/>
        </w:rPr>
        <w:t xml:space="preserve"> </w:t>
      </w:r>
      <w:r w:rsidRPr="00512CD5">
        <w:t>and</w:t>
      </w:r>
      <w:r w:rsidRPr="00512CD5">
        <w:rPr>
          <w:spacing w:val="-5"/>
        </w:rPr>
        <w:t xml:space="preserve"> </w:t>
      </w:r>
      <w:r w:rsidRPr="00512CD5">
        <w:t>2025.</w:t>
      </w:r>
      <w:r w:rsidRPr="00512CD5">
        <w:rPr>
          <w:spacing w:val="-1"/>
        </w:rPr>
        <w:t xml:space="preserve"> </w:t>
      </w:r>
      <w:r w:rsidRPr="00512CD5">
        <w:t xml:space="preserve">The first reporting period is for a </w:t>
      </w:r>
      <w:r w:rsidR="00A60906" w:rsidRPr="00512CD5">
        <w:t>ten</w:t>
      </w:r>
      <w:r w:rsidRPr="00512CD5">
        <w:t xml:space="preserve">-month period, September 2023 through </w:t>
      </w:r>
      <w:r w:rsidR="00A60906" w:rsidRPr="00512CD5">
        <w:t>June 2024</w:t>
      </w:r>
      <w:r w:rsidRPr="00512CD5">
        <w:t>.</w:t>
      </w:r>
    </w:p>
    <w:p w14:paraId="00C3DD8D" w14:textId="77777777" w:rsidR="00CC17F3" w:rsidRPr="00512CD5" w:rsidRDefault="00CC17F3" w:rsidP="00CC17F3">
      <w:pPr>
        <w:pStyle w:val="BodyText"/>
        <w:rPr>
          <w:sz w:val="20"/>
        </w:rPr>
      </w:pPr>
    </w:p>
    <w:p w14:paraId="751720D8" w14:textId="77777777" w:rsidR="00CC17F3" w:rsidRPr="00512CD5" w:rsidRDefault="00CC17F3" w:rsidP="00CC17F3">
      <w:pPr>
        <w:pStyle w:val="BodyText"/>
        <w:spacing w:before="10"/>
        <w:rPr>
          <w:sz w:val="17"/>
        </w:rPr>
      </w:pPr>
    </w:p>
    <w:tbl>
      <w:tblPr>
        <w:tblW w:w="8992" w:type="dxa"/>
        <w:tblInd w:w="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175"/>
        <w:gridCol w:w="2817"/>
      </w:tblGrid>
      <w:tr w:rsidR="00CC17F3" w:rsidRPr="00512CD5" w14:paraId="199D7CB3" w14:textId="77777777" w:rsidTr="00853269">
        <w:trPr>
          <w:trHeight w:val="517"/>
        </w:trPr>
        <w:tc>
          <w:tcPr>
            <w:tcW w:w="6175" w:type="dxa"/>
          </w:tcPr>
          <w:p w14:paraId="1353E846" w14:textId="77777777" w:rsidR="00CC17F3" w:rsidRPr="00512CD5" w:rsidRDefault="00CC17F3" w:rsidP="005642A5">
            <w:pPr>
              <w:pStyle w:val="TableParagraph"/>
              <w:ind w:left="1134" w:right="1130"/>
              <w:rPr>
                <w:b/>
                <w:sz w:val="24"/>
              </w:rPr>
            </w:pPr>
            <w:r w:rsidRPr="00512CD5">
              <w:rPr>
                <w:b/>
                <w:sz w:val="24"/>
              </w:rPr>
              <w:t>Regional</w:t>
            </w:r>
            <w:r w:rsidRPr="00512CD5">
              <w:rPr>
                <w:b/>
                <w:spacing w:val="-5"/>
                <w:sz w:val="24"/>
              </w:rPr>
              <w:t xml:space="preserve"> </w:t>
            </w:r>
            <w:r w:rsidRPr="00512CD5">
              <w:rPr>
                <w:b/>
                <w:sz w:val="24"/>
              </w:rPr>
              <w:t>TRC</w:t>
            </w:r>
            <w:r w:rsidRPr="00512CD5">
              <w:rPr>
                <w:b/>
                <w:spacing w:val="-2"/>
                <w:sz w:val="24"/>
              </w:rPr>
              <w:t xml:space="preserve"> </w:t>
            </w:r>
            <w:r w:rsidRPr="00512CD5">
              <w:rPr>
                <w:b/>
                <w:sz w:val="24"/>
              </w:rPr>
              <w:t>Pilot</w:t>
            </w:r>
            <w:r w:rsidRPr="00512CD5">
              <w:rPr>
                <w:b/>
                <w:spacing w:val="-2"/>
                <w:sz w:val="24"/>
              </w:rPr>
              <w:t xml:space="preserve"> </w:t>
            </w:r>
            <w:r w:rsidRPr="00512CD5">
              <w:rPr>
                <w:b/>
                <w:sz w:val="24"/>
              </w:rPr>
              <w:t>Program</w:t>
            </w:r>
            <w:r w:rsidRPr="00512CD5">
              <w:rPr>
                <w:b/>
                <w:spacing w:val="-3"/>
                <w:sz w:val="24"/>
              </w:rPr>
              <w:t xml:space="preserve"> </w:t>
            </w:r>
            <w:r w:rsidRPr="00512CD5">
              <w:rPr>
                <w:b/>
                <w:spacing w:val="-2"/>
                <w:sz w:val="24"/>
              </w:rPr>
              <w:t>Reports</w:t>
            </w:r>
          </w:p>
        </w:tc>
        <w:tc>
          <w:tcPr>
            <w:tcW w:w="2817" w:type="dxa"/>
          </w:tcPr>
          <w:p w14:paraId="1502705E" w14:textId="77777777" w:rsidR="00CC17F3" w:rsidRPr="00512CD5" w:rsidRDefault="00CC17F3" w:rsidP="005642A5">
            <w:pPr>
              <w:pStyle w:val="TableParagraph"/>
              <w:ind w:right="370"/>
              <w:rPr>
                <w:b/>
                <w:sz w:val="24"/>
              </w:rPr>
            </w:pPr>
            <w:r w:rsidRPr="00512CD5">
              <w:rPr>
                <w:b/>
                <w:sz w:val="24"/>
              </w:rPr>
              <w:t>Due</w:t>
            </w:r>
            <w:r w:rsidRPr="00512CD5">
              <w:rPr>
                <w:b/>
                <w:spacing w:val="-2"/>
                <w:sz w:val="24"/>
              </w:rPr>
              <w:t xml:space="preserve"> Dates</w:t>
            </w:r>
          </w:p>
        </w:tc>
      </w:tr>
      <w:tr w:rsidR="00CC17F3" w:rsidRPr="00512CD5" w14:paraId="235E740A" w14:textId="77777777" w:rsidTr="00853269">
        <w:trPr>
          <w:trHeight w:val="518"/>
        </w:trPr>
        <w:tc>
          <w:tcPr>
            <w:tcW w:w="6175" w:type="dxa"/>
          </w:tcPr>
          <w:p w14:paraId="49C59B7F" w14:textId="77777777" w:rsidR="00CC17F3" w:rsidRPr="00512CD5" w:rsidRDefault="00CC17F3" w:rsidP="005642A5">
            <w:pPr>
              <w:pStyle w:val="TableParagraph"/>
              <w:ind w:left="106"/>
              <w:jc w:val="left"/>
              <w:rPr>
                <w:sz w:val="24"/>
              </w:rPr>
            </w:pPr>
            <w:r w:rsidRPr="00512CD5">
              <w:rPr>
                <w:sz w:val="24"/>
              </w:rPr>
              <w:t>Year</w:t>
            </w:r>
            <w:r w:rsidRPr="00512CD5">
              <w:rPr>
                <w:spacing w:val="-3"/>
                <w:sz w:val="24"/>
              </w:rPr>
              <w:t xml:space="preserve"> </w:t>
            </w:r>
            <w:r w:rsidRPr="00512CD5">
              <w:rPr>
                <w:sz w:val="24"/>
              </w:rPr>
              <w:t>1</w:t>
            </w:r>
            <w:r w:rsidRPr="00512CD5">
              <w:rPr>
                <w:spacing w:val="-4"/>
                <w:sz w:val="24"/>
              </w:rPr>
              <w:t xml:space="preserve"> </w:t>
            </w:r>
            <w:r w:rsidRPr="00512CD5">
              <w:rPr>
                <w:sz w:val="24"/>
              </w:rPr>
              <w:t>Annual</w:t>
            </w:r>
            <w:r w:rsidRPr="00512CD5">
              <w:rPr>
                <w:spacing w:val="-3"/>
                <w:sz w:val="24"/>
              </w:rPr>
              <w:t xml:space="preserve"> </w:t>
            </w:r>
            <w:r w:rsidRPr="00512CD5">
              <w:rPr>
                <w:spacing w:val="-2"/>
                <w:sz w:val="24"/>
              </w:rPr>
              <w:t>Report</w:t>
            </w:r>
          </w:p>
        </w:tc>
        <w:tc>
          <w:tcPr>
            <w:tcW w:w="2817" w:type="dxa"/>
          </w:tcPr>
          <w:p w14:paraId="3CEB2104" w14:textId="43DC7780" w:rsidR="00CC17F3" w:rsidRPr="00512CD5" w:rsidRDefault="00A60906" w:rsidP="005642A5">
            <w:pPr>
              <w:pStyle w:val="TableParagraph"/>
              <w:ind w:right="370"/>
              <w:jc w:val="left"/>
              <w:rPr>
                <w:sz w:val="24"/>
              </w:rPr>
            </w:pPr>
            <w:r w:rsidRPr="00512CD5">
              <w:rPr>
                <w:sz w:val="24"/>
              </w:rPr>
              <w:t>July 31</w:t>
            </w:r>
            <w:r w:rsidR="00CC17F3" w:rsidRPr="00512CD5">
              <w:rPr>
                <w:sz w:val="24"/>
              </w:rPr>
              <w:t>,</w:t>
            </w:r>
            <w:r w:rsidR="00CC17F3" w:rsidRPr="00512CD5">
              <w:rPr>
                <w:spacing w:val="-2"/>
                <w:sz w:val="24"/>
              </w:rPr>
              <w:t xml:space="preserve"> </w:t>
            </w:r>
            <w:r w:rsidR="00CC17F3" w:rsidRPr="00512CD5">
              <w:rPr>
                <w:spacing w:val="-4"/>
                <w:sz w:val="24"/>
              </w:rPr>
              <w:t>2024</w:t>
            </w:r>
          </w:p>
        </w:tc>
      </w:tr>
      <w:tr w:rsidR="00CC17F3" w:rsidRPr="00512CD5" w14:paraId="0578AF48" w14:textId="77777777" w:rsidTr="00853269">
        <w:trPr>
          <w:trHeight w:val="518"/>
        </w:trPr>
        <w:tc>
          <w:tcPr>
            <w:tcW w:w="6175" w:type="dxa"/>
          </w:tcPr>
          <w:p w14:paraId="79967873" w14:textId="77777777" w:rsidR="00CC17F3" w:rsidRPr="00512CD5" w:rsidRDefault="00CC17F3" w:rsidP="005642A5">
            <w:pPr>
              <w:pStyle w:val="TableParagraph"/>
              <w:ind w:left="106"/>
              <w:jc w:val="left"/>
              <w:rPr>
                <w:sz w:val="24"/>
              </w:rPr>
            </w:pPr>
            <w:r w:rsidRPr="00512CD5">
              <w:rPr>
                <w:sz w:val="24"/>
              </w:rPr>
              <w:t>Year</w:t>
            </w:r>
            <w:r w:rsidRPr="00512CD5">
              <w:rPr>
                <w:spacing w:val="-3"/>
                <w:sz w:val="24"/>
              </w:rPr>
              <w:t xml:space="preserve"> </w:t>
            </w:r>
            <w:r w:rsidRPr="00512CD5">
              <w:rPr>
                <w:sz w:val="24"/>
              </w:rPr>
              <w:t>2</w:t>
            </w:r>
            <w:r w:rsidRPr="00512CD5">
              <w:rPr>
                <w:spacing w:val="-4"/>
                <w:sz w:val="24"/>
              </w:rPr>
              <w:t xml:space="preserve"> </w:t>
            </w:r>
            <w:r w:rsidRPr="00512CD5">
              <w:rPr>
                <w:sz w:val="24"/>
              </w:rPr>
              <w:t>Annual</w:t>
            </w:r>
            <w:r w:rsidRPr="00512CD5">
              <w:rPr>
                <w:spacing w:val="-3"/>
                <w:sz w:val="24"/>
              </w:rPr>
              <w:t xml:space="preserve"> </w:t>
            </w:r>
            <w:r w:rsidRPr="00512CD5">
              <w:rPr>
                <w:spacing w:val="-2"/>
                <w:sz w:val="24"/>
              </w:rPr>
              <w:t>Report</w:t>
            </w:r>
          </w:p>
        </w:tc>
        <w:tc>
          <w:tcPr>
            <w:tcW w:w="2817" w:type="dxa"/>
          </w:tcPr>
          <w:p w14:paraId="1C97C54C" w14:textId="7BE13121" w:rsidR="00CC17F3" w:rsidRPr="00512CD5" w:rsidRDefault="00CC17F3" w:rsidP="005642A5">
            <w:pPr>
              <w:pStyle w:val="TableParagraph"/>
              <w:ind w:right="370"/>
              <w:rPr>
                <w:sz w:val="24"/>
              </w:rPr>
            </w:pPr>
            <w:r w:rsidRPr="00512CD5">
              <w:rPr>
                <w:sz w:val="24"/>
              </w:rPr>
              <w:t>July</w:t>
            </w:r>
            <w:r w:rsidRPr="00512CD5">
              <w:rPr>
                <w:spacing w:val="-5"/>
                <w:sz w:val="24"/>
              </w:rPr>
              <w:t xml:space="preserve"> </w:t>
            </w:r>
            <w:r w:rsidRPr="00512CD5">
              <w:rPr>
                <w:sz w:val="24"/>
              </w:rPr>
              <w:t>31,</w:t>
            </w:r>
            <w:r w:rsidRPr="00512CD5">
              <w:rPr>
                <w:spacing w:val="-2"/>
                <w:sz w:val="24"/>
              </w:rPr>
              <w:t xml:space="preserve"> </w:t>
            </w:r>
            <w:r w:rsidRPr="00512CD5">
              <w:rPr>
                <w:spacing w:val="-4"/>
                <w:sz w:val="24"/>
              </w:rPr>
              <w:t>202</w:t>
            </w:r>
            <w:r w:rsidR="00A60906" w:rsidRPr="00512CD5">
              <w:rPr>
                <w:spacing w:val="-4"/>
                <w:sz w:val="24"/>
              </w:rPr>
              <w:t>5</w:t>
            </w:r>
          </w:p>
        </w:tc>
      </w:tr>
      <w:tr w:rsidR="00CC17F3" w:rsidRPr="00CC1BCF" w14:paraId="7ED45DA7" w14:textId="77777777" w:rsidTr="00853269">
        <w:trPr>
          <w:trHeight w:val="513"/>
        </w:trPr>
        <w:tc>
          <w:tcPr>
            <w:tcW w:w="6175" w:type="dxa"/>
          </w:tcPr>
          <w:p w14:paraId="3D873D16" w14:textId="77777777" w:rsidR="00CC17F3" w:rsidRPr="00512CD5" w:rsidRDefault="00CC17F3" w:rsidP="005642A5">
            <w:pPr>
              <w:pStyle w:val="TableParagraph"/>
              <w:spacing w:before="0" w:line="274" w:lineRule="exact"/>
              <w:ind w:left="106"/>
              <w:jc w:val="left"/>
              <w:rPr>
                <w:sz w:val="24"/>
              </w:rPr>
            </w:pPr>
            <w:r w:rsidRPr="00512CD5">
              <w:rPr>
                <w:sz w:val="24"/>
              </w:rPr>
              <w:lastRenderedPageBreak/>
              <w:t>Final</w:t>
            </w:r>
            <w:r w:rsidRPr="00512CD5">
              <w:rPr>
                <w:spacing w:val="-4"/>
                <w:sz w:val="24"/>
              </w:rPr>
              <w:t xml:space="preserve"> </w:t>
            </w:r>
            <w:r w:rsidRPr="00512CD5">
              <w:rPr>
                <w:sz w:val="24"/>
              </w:rPr>
              <w:t>Regional</w:t>
            </w:r>
            <w:r w:rsidRPr="00512CD5">
              <w:rPr>
                <w:spacing w:val="-4"/>
                <w:sz w:val="24"/>
              </w:rPr>
              <w:t xml:space="preserve"> </w:t>
            </w:r>
            <w:r w:rsidRPr="00512CD5">
              <w:rPr>
                <w:sz w:val="24"/>
              </w:rPr>
              <w:t>TRC</w:t>
            </w:r>
            <w:r w:rsidRPr="00512CD5">
              <w:rPr>
                <w:spacing w:val="-4"/>
                <w:sz w:val="24"/>
              </w:rPr>
              <w:t xml:space="preserve"> </w:t>
            </w:r>
            <w:r w:rsidRPr="00512CD5">
              <w:rPr>
                <w:sz w:val="24"/>
              </w:rPr>
              <w:t>Pilot</w:t>
            </w:r>
            <w:r w:rsidRPr="00512CD5">
              <w:rPr>
                <w:spacing w:val="-1"/>
                <w:sz w:val="24"/>
              </w:rPr>
              <w:t xml:space="preserve"> </w:t>
            </w:r>
            <w:r w:rsidRPr="00512CD5">
              <w:rPr>
                <w:spacing w:val="-2"/>
                <w:sz w:val="24"/>
              </w:rPr>
              <w:t>Report</w:t>
            </w:r>
          </w:p>
        </w:tc>
        <w:tc>
          <w:tcPr>
            <w:tcW w:w="2817" w:type="dxa"/>
          </w:tcPr>
          <w:p w14:paraId="083F48B1" w14:textId="0926B1B5" w:rsidR="00CC17F3" w:rsidRPr="00512CD5" w:rsidRDefault="00CC17F3" w:rsidP="005642A5">
            <w:pPr>
              <w:pStyle w:val="TableParagraph"/>
              <w:spacing w:before="0" w:line="274" w:lineRule="exact"/>
              <w:ind w:right="370"/>
              <w:rPr>
                <w:sz w:val="24"/>
              </w:rPr>
            </w:pPr>
            <w:r w:rsidRPr="00512CD5">
              <w:rPr>
                <w:sz w:val="24"/>
              </w:rPr>
              <w:t>August</w:t>
            </w:r>
            <w:r w:rsidRPr="00512CD5">
              <w:rPr>
                <w:spacing w:val="-6"/>
                <w:sz w:val="24"/>
              </w:rPr>
              <w:t xml:space="preserve"> </w:t>
            </w:r>
            <w:r w:rsidR="00A60906" w:rsidRPr="00512CD5">
              <w:rPr>
                <w:sz w:val="24"/>
              </w:rPr>
              <w:t>31</w:t>
            </w:r>
            <w:r w:rsidRPr="00512CD5">
              <w:rPr>
                <w:sz w:val="24"/>
              </w:rPr>
              <w:t>,</w:t>
            </w:r>
            <w:r w:rsidRPr="00512CD5">
              <w:rPr>
                <w:spacing w:val="-4"/>
                <w:sz w:val="24"/>
              </w:rPr>
              <w:t xml:space="preserve"> 2025</w:t>
            </w:r>
          </w:p>
        </w:tc>
      </w:tr>
    </w:tbl>
    <w:p w14:paraId="3419C814" w14:textId="77777777" w:rsidR="00CC17F3" w:rsidRDefault="00CC17F3" w:rsidP="00CC17F3"/>
    <w:p w14:paraId="243EEE48" w14:textId="77777777" w:rsidR="00CC17F3" w:rsidRDefault="00CC17F3"/>
    <w:sectPr w:rsidR="00CC17F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25527" w14:textId="77777777" w:rsidR="00203E7A" w:rsidRDefault="00203E7A" w:rsidP="00CC17F3">
      <w:pPr>
        <w:spacing w:after="0" w:line="240" w:lineRule="auto"/>
      </w:pPr>
      <w:r>
        <w:separator/>
      </w:r>
    </w:p>
  </w:endnote>
  <w:endnote w:type="continuationSeparator" w:id="0">
    <w:p w14:paraId="177C39C3" w14:textId="77777777" w:rsidR="00203E7A" w:rsidRDefault="00203E7A" w:rsidP="00CC17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4"/>
      </w:rPr>
      <w:id w:val="-1339772485"/>
      <w:docPartObj>
        <w:docPartGallery w:val="Page Numbers (Bottom of Page)"/>
        <w:docPartUnique/>
      </w:docPartObj>
    </w:sdtPr>
    <w:sdtEndPr>
      <w:rPr>
        <w:noProof/>
      </w:rPr>
    </w:sdtEndPr>
    <w:sdtContent>
      <w:p w14:paraId="14FAEBA1" w14:textId="77777777" w:rsidR="00CC17F3" w:rsidRPr="00CC17F3" w:rsidRDefault="00CC17F3">
        <w:pPr>
          <w:pStyle w:val="Footer"/>
          <w:jc w:val="right"/>
          <w:rPr>
            <w:noProof/>
            <w:sz w:val="24"/>
            <w:szCs w:val="24"/>
          </w:rPr>
        </w:pPr>
        <w:r w:rsidRPr="00CC17F3">
          <w:rPr>
            <w:sz w:val="24"/>
            <w:szCs w:val="24"/>
          </w:rPr>
          <w:fldChar w:fldCharType="begin"/>
        </w:r>
        <w:r w:rsidRPr="00CC17F3">
          <w:rPr>
            <w:sz w:val="24"/>
            <w:szCs w:val="24"/>
          </w:rPr>
          <w:instrText xml:space="preserve"> PAGE   \* MERGEFORMAT </w:instrText>
        </w:r>
        <w:r w:rsidRPr="00CC17F3">
          <w:rPr>
            <w:sz w:val="24"/>
            <w:szCs w:val="24"/>
          </w:rPr>
          <w:fldChar w:fldCharType="separate"/>
        </w:r>
        <w:r w:rsidRPr="00CC17F3">
          <w:rPr>
            <w:noProof/>
            <w:sz w:val="24"/>
            <w:szCs w:val="24"/>
          </w:rPr>
          <w:t>2</w:t>
        </w:r>
        <w:r w:rsidRPr="00CC17F3">
          <w:rPr>
            <w:noProof/>
            <w:sz w:val="24"/>
            <w:szCs w:val="24"/>
          </w:rPr>
          <w:fldChar w:fldCharType="end"/>
        </w:r>
      </w:p>
      <w:p w14:paraId="091698CB" w14:textId="77777777" w:rsidR="00CC17F3" w:rsidRPr="00CC17F3" w:rsidRDefault="00CC17F3" w:rsidP="00CC17F3">
        <w:pPr>
          <w:pStyle w:val="BodyText"/>
          <w:spacing w:before="12"/>
          <w:ind w:left="20" w:right="18"/>
        </w:pPr>
        <w:r w:rsidRPr="00CC17F3">
          <w:t>CalVCB Trauma Recovery Center Grant</w:t>
        </w:r>
      </w:p>
      <w:p w14:paraId="0CCB15AA" w14:textId="73A6E6BE" w:rsidR="00CC17F3" w:rsidRPr="00CC17F3" w:rsidRDefault="00CC17F3" w:rsidP="00CC17F3">
        <w:pPr>
          <w:pStyle w:val="BodyText"/>
          <w:spacing w:before="12"/>
          <w:ind w:left="20" w:right="18"/>
        </w:pPr>
        <w:r w:rsidRPr="00CC17F3">
          <w:t>2022-25</w:t>
        </w:r>
        <w:r w:rsidRPr="00CC17F3">
          <w:rPr>
            <w:spacing w:val="-10"/>
          </w:rPr>
          <w:t xml:space="preserve"> </w:t>
        </w:r>
        <w:r w:rsidRPr="00CC17F3">
          <w:t>Special</w:t>
        </w:r>
        <w:r w:rsidRPr="00CC17F3">
          <w:rPr>
            <w:spacing w:val="-10"/>
          </w:rPr>
          <w:t xml:space="preserve"> </w:t>
        </w:r>
        <w:r w:rsidRPr="00CC17F3">
          <w:t>Notice</w:t>
        </w:r>
        <w:r w:rsidRPr="00CC17F3">
          <w:rPr>
            <w:spacing w:val="-10"/>
          </w:rPr>
          <w:t xml:space="preserve"> </w:t>
        </w:r>
        <w:r w:rsidRPr="00CC17F3">
          <w:t>of</w:t>
        </w:r>
        <w:r w:rsidRPr="00CC17F3">
          <w:rPr>
            <w:spacing w:val="-7"/>
          </w:rPr>
          <w:t xml:space="preserve"> </w:t>
        </w:r>
        <w:r w:rsidRPr="00CC17F3">
          <w:t>Funds</w:t>
        </w:r>
        <w:r w:rsidRPr="00CC17F3">
          <w:rPr>
            <w:spacing w:val="-8"/>
          </w:rPr>
          <w:t xml:space="preserve"> </w:t>
        </w:r>
        <w:r w:rsidRPr="00CC17F3">
          <w:t>Available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DAADA" w14:textId="77777777" w:rsidR="00203E7A" w:rsidRDefault="00203E7A" w:rsidP="00CC17F3">
      <w:pPr>
        <w:spacing w:after="0" w:line="240" w:lineRule="auto"/>
      </w:pPr>
      <w:r>
        <w:separator/>
      </w:r>
    </w:p>
  </w:footnote>
  <w:footnote w:type="continuationSeparator" w:id="0">
    <w:p w14:paraId="2B617FB7" w14:textId="77777777" w:rsidR="00203E7A" w:rsidRDefault="00203E7A" w:rsidP="00CC17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90554"/>
    <w:multiLevelType w:val="hybridMultilevel"/>
    <w:tmpl w:val="2D321FA8"/>
    <w:lvl w:ilvl="0" w:tplc="C65C455A">
      <w:numFmt w:val="bullet"/>
      <w:lvlText w:val=""/>
      <w:lvlJc w:val="left"/>
      <w:pPr>
        <w:ind w:left="1200" w:hanging="360"/>
      </w:pPr>
      <w:rPr>
        <w:rFonts w:ascii="Symbol" w:eastAsia="Symbol" w:hAnsi="Symbol" w:cs="Symbol" w:hint="default"/>
        <w:w w:val="100"/>
        <w:lang w:val="en-US" w:eastAsia="en-US" w:bidi="ar-SA"/>
      </w:rPr>
    </w:lvl>
    <w:lvl w:ilvl="1" w:tplc="FFBC8212">
      <w:numFmt w:val="bullet"/>
      <w:lvlText w:val="o"/>
      <w:lvlJc w:val="left"/>
      <w:pPr>
        <w:ind w:left="1920" w:hanging="360"/>
      </w:pPr>
      <w:rPr>
        <w:rFonts w:ascii="Courier New" w:eastAsia="Courier New" w:hAnsi="Courier New" w:cs="Courier New" w:hint="default"/>
        <w:b w:val="0"/>
        <w:bCs w:val="0"/>
        <w:i w:val="0"/>
        <w:iCs w:val="0"/>
        <w:w w:val="100"/>
        <w:sz w:val="24"/>
        <w:szCs w:val="24"/>
        <w:lang w:val="en-US" w:eastAsia="en-US" w:bidi="ar-SA"/>
      </w:rPr>
    </w:lvl>
    <w:lvl w:ilvl="2" w:tplc="5074ED3A">
      <w:numFmt w:val="bullet"/>
      <w:lvlText w:val="•"/>
      <w:lvlJc w:val="left"/>
      <w:pPr>
        <w:ind w:left="2848" w:hanging="360"/>
      </w:pPr>
      <w:rPr>
        <w:rFonts w:hint="default"/>
        <w:lang w:val="en-US" w:eastAsia="en-US" w:bidi="ar-SA"/>
      </w:rPr>
    </w:lvl>
    <w:lvl w:ilvl="3" w:tplc="52981B54">
      <w:numFmt w:val="bullet"/>
      <w:lvlText w:val="•"/>
      <w:lvlJc w:val="left"/>
      <w:pPr>
        <w:ind w:left="3777" w:hanging="360"/>
      </w:pPr>
      <w:rPr>
        <w:rFonts w:hint="default"/>
        <w:lang w:val="en-US" w:eastAsia="en-US" w:bidi="ar-SA"/>
      </w:rPr>
    </w:lvl>
    <w:lvl w:ilvl="4" w:tplc="BFE0AA8C">
      <w:numFmt w:val="bullet"/>
      <w:lvlText w:val="•"/>
      <w:lvlJc w:val="left"/>
      <w:pPr>
        <w:ind w:left="4706" w:hanging="360"/>
      </w:pPr>
      <w:rPr>
        <w:rFonts w:hint="default"/>
        <w:lang w:val="en-US" w:eastAsia="en-US" w:bidi="ar-SA"/>
      </w:rPr>
    </w:lvl>
    <w:lvl w:ilvl="5" w:tplc="66FEA1F6">
      <w:numFmt w:val="bullet"/>
      <w:lvlText w:val="•"/>
      <w:lvlJc w:val="left"/>
      <w:pPr>
        <w:ind w:left="5635" w:hanging="360"/>
      </w:pPr>
      <w:rPr>
        <w:rFonts w:hint="default"/>
        <w:lang w:val="en-US" w:eastAsia="en-US" w:bidi="ar-SA"/>
      </w:rPr>
    </w:lvl>
    <w:lvl w:ilvl="6" w:tplc="F12007DC">
      <w:numFmt w:val="bullet"/>
      <w:lvlText w:val="•"/>
      <w:lvlJc w:val="left"/>
      <w:pPr>
        <w:ind w:left="6564" w:hanging="360"/>
      </w:pPr>
      <w:rPr>
        <w:rFonts w:hint="default"/>
        <w:lang w:val="en-US" w:eastAsia="en-US" w:bidi="ar-SA"/>
      </w:rPr>
    </w:lvl>
    <w:lvl w:ilvl="7" w:tplc="DF4A9878">
      <w:numFmt w:val="bullet"/>
      <w:lvlText w:val="•"/>
      <w:lvlJc w:val="left"/>
      <w:pPr>
        <w:ind w:left="7493" w:hanging="360"/>
      </w:pPr>
      <w:rPr>
        <w:rFonts w:hint="default"/>
        <w:lang w:val="en-US" w:eastAsia="en-US" w:bidi="ar-SA"/>
      </w:rPr>
    </w:lvl>
    <w:lvl w:ilvl="8" w:tplc="CDF8483E">
      <w:numFmt w:val="bullet"/>
      <w:lvlText w:val="•"/>
      <w:lvlJc w:val="left"/>
      <w:pPr>
        <w:ind w:left="8422" w:hanging="360"/>
      </w:pPr>
      <w:rPr>
        <w:rFonts w:hint="default"/>
        <w:lang w:val="en-US" w:eastAsia="en-US" w:bidi="ar-SA"/>
      </w:rPr>
    </w:lvl>
  </w:abstractNum>
  <w:abstractNum w:abstractNumId="1" w15:restartNumberingAfterBreak="0">
    <w:nsid w:val="40861C53"/>
    <w:multiLevelType w:val="hybridMultilevel"/>
    <w:tmpl w:val="B0F088F6"/>
    <w:lvl w:ilvl="0" w:tplc="EDBCE4DE">
      <w:numFmt w:val="bullet"/>
      <w:lvlText w:val=""/>
      <w:lvlJc w:val="left"/>
      <w:pPr>
        <w:ind w:left="1199" w:hanging="360"/>
      </w:pPr>
      <w:rPr>
        <w:rFonts w:ascii="Symbol" w:eastAsia="Symbol" w:hAnsi="Symbol" w:cs="Symbol" w:hint="default"/>
        <w:b w:val="0"/>
        <w:bCs w:val="0"/>
        <w:i w:val="0"/>
        <w:iCs w:val="0"/>
        <w:w w:val="100"/>
        <w:sz w:val="24"/>
        <w:szCs w:val="24"/>
        <w:lang w:val="en-US" w:eastAsia="en-US" w:bidi="ar-SA"/>
      </w:rPr>
    </w:lvl>
    <w:lvl w:ilvl="1" w:tplc="BE94AFBA">
      <w:numFmt w:val="bullet"/>
      <w:lvlText w:val="o"/>
      <w:lvlJc w:val="left"/>
      <w:pPr>
        <w:ind w:left="1919" w:hanging="360"/>
      </w:pPr>
      <w:rPr>
        <w:rFonts w:ascii="Courier New" w:eastAsia="Courier New" w:hAnsi="Courier New" w:cs="Courier New" w:hint="default"/>
        <w:b w:val="0"/>
        <w:bCs w:val="0"/>
        <w:i w:val="0"/>
        <w:iCs w:val="0"/>
        <w:w w:val="100"/>
        <w:sz w:val="24"/>
        <w:szCs w:val="24"/>
        <w:lang w:val="en-US" w:eastAsia="en-US" w:bidi="ar-SA"/>
      </w:rPr>
    </w:lvl>
    <w:lvl w:ilvl="2" w:tplc="13AA9EFA">
      <w:numFmt w:val="bullet"/>
      <w:lvlText w:val="•"/>
      <w:lvlJc w:val="left"/>
      <w:pPr>
        <w:ind w:left="2848" w:hanging="360"/>
      </w:pPr>
      <w:rPr>
        <w:rFonts w:hint="default"/>
        <w:lang w:val="en-US" w:eastAsia="en-US" w:bidi="ar-SA"/>
      </w:rPr>
    </w:lvl>
    <w:lvl w:ilvl="3" w:tplc="769A531C">
      <w:numFmt w:val="bullet"/>
      <w:lvlText w:val="•"/>
      <w:lvlJc w:val="left"/>
      <w:pPr>
        <w:ind w:left="3777" w:hanging="360"/>
      </w:pPr>
      <w:rPr>
        <w:rFonts w:hint="default"/>
        <w:lang w:val="en-US" w:eastAsia="en-US" w:bidi="ar-SA"/>
      </w:rPr>
    </w:lvl>
    <w:lvl w:ilvl="4" w:tplc="CC40271A">
      <w:numFmt w:val="bullet"/>
      <w:lvlText w:val="•"/>
      <w:lvlJc w:val="left"/>
      <w:pPr>
        <w:ind w:left="4706" w:hanging="360"/>
      </w:pPr>
      <w:rPr>
        <w:rFonts w:hint="default"/>
        <w:lang w:val="en-US" w:eastAsia="en-US" w:bidi="ar-SA"/>
      </w:rPr>
    </w:lvl>
    <w:lvl w:ilvl="5" w:tplc="7CA67900">
      <w:numFmt w:val="bullet"/>
      <w:lvlText w:val="•"/>
      <w:lvlJc w:val="left"/>
      <w:pPr>
        <w:ind w:left="5635" w:hanging="360"/>
      </w:pPr>
      <w:rPr>
        <w:rFonts w:hint="default"/>
        <w:lang w:val="en-US" w:eastAsia="en-US" w:bidi="ar-SA"/>
      </w:rPr>
    </w:lvl>
    <w:lvl w:ilvl="6" w:tplc="6658C84E">
      <w:numFmt w:val="bullet"/>
      <w:lvlText w:val="•"/>
      <w:lvlJc w:val="left"/>
      <w:pPr>
        <w:ind w:left="6564" w:hanging="360"/>
      </w:pPr>
      <w:rPr>
        <w:rFonts w:hint="default"/>
        <w:lang w:val="en-US" w:eastAsia="en-US" w:bidi="ar-SA"/>
      </w:rPr>
    </w:lvl>
    <w:lvl w:ilvl="7" w:tplc="D1368200">
      <w:numFmt w:val="bullet"/>
      <w:lvlText w:val="•"/>
      <w:lvlJc w:val="left"/>
      <w:pPr>
        <w:ind w:left="7493" w:hanging="360"/>
      </w:pPr>
      <w:rPr>
        <w:rFonts w:hint="default"/>
        <w:lang w:val="en-US" w:eastAsia="en-US" w:bidi="ar-SA"/>
      </w:rPr>
    </w:lvl>
    <w:lvl w:ilvl="8" w:tplc="C0D40CDC">
      <w:numFmt w:val="bullet"/>
      <w:lvlText w:val="•"/>
      <w:lvlJc w:val="left"/>
      <w:pPr>
        <w:ind w:left="8422" w:hanging="360"/>
      </w:pPr>
      <w:rPr>
        <w:rFonts w:hint="default"/>
        <w:lang w:val="en-US" w:eastAsia="en-US" w:bidi="ar-SA"/>
      </w:rPr>
    </w:lvl>
  </w:abstractNum>
  <w:abstractNum w:abstractNumId="2" w15:restartNumberingAfterBreak="0">
    <w:nsid w:val="50D42A29"/>
    <w:multiLevelType w:val="hybridMultilevel"/>
    <w:tmpl w:val="59241226"/>
    <w:lvl w:ilvl="0" w:tplc="7E6454D2">
      <w:numFmt w:val="bullet"/>
      <w:lvlText w:val=""/>
      <w:lvlJc w:val="left"/>
      <w:pPr>
        <w:ind w:left="1199" w:hanging="360"/>
      </w:pPr>
      <w:rPr>
        <w:rFonts w:ascii="Symbol" w:eastAsia="Symbol" w:hAnsi="Symbol" w:cs="Symbol" w:hint="default"/>
        <w:b w:val="0"/>
        <w:bCs w:val="0"/>
        <w:i w:val="0"/>
        <w:iCs w:val="0"/>
        <w:w w:val="100"/>
        <w:sz w:val="24"/>
        <w:szCs w:val="24"/>
        <w:lang w:val="en-US" w:eastAsia="en-US" w:bidi="ar-SA"/>
      </w:rPr>
    </w:lvl>
    <w:lvl w:ilvl="1" w:tplc="5A32CD94">
      <w:numFmt w:val="bullet"/>
      <w:lvlText w:val="•"/>
      <w:lvlJc w:val="left"/>
      <w:pPr>
        <w:ind w:left="2108" w:hanging="360"/>
      </w:pPr>
      <w:rPr>
        <w:rFonts w:hint="default"/>
        <w:lang w:val="en-US" w:eastAsia="en-US" w:bidi="ar-SA"/>
      </w:rPr>
    </w:lvl>
    <w:lvl w:ilvl="2" w:tplc="3A460E60">
      <w:numFmt w:val="bullet"/>
      <w:lvlText w:val="•"/>
      <w:lvlJc w:val="left"/>
      <w:pPr>
        <w:ind w:left="3016" w:hanging="360"/>
      </w:pPr>
      <w:rPr>
        <w:rFonts w:hint="default"/>
        <w:lang w:val="en-US" w:eastAsia="en-US" w:bidi="ar-SA"/>
      </w:rPr>
    </w:lvl>
    <w:lvl w:ilvl="3" w:tplc="DCF07166">
      <w:numFmt w:val="bullet"/>
      <w:lvlText w:val="•"/>
      <w:lvlJc w:val="left"/>
      <w:pPr>
        <w:ind w:left="3924" w:hanging="360"/>
      </w:pPr>
      <w:rPr>
        <w:rFonts w:hint="default"/>
        <w:lang w:val="en-US" w:eastAsia="en-US" w:bidi="ar-SA"/>
      </w:rPr>
    </w:lvl>
    <w:lvl w:ilvl="4" w:tplc="D6F89D28">
      <w:numFmt w:val="bullet"/>
      <w:lvlText w:val="•"/>
      <w:lvlJc w:val="left"/>
      <w:pPr>
        <w:ind w:left="4832" w:hanging="360"/>
      </w:pPr>
      <w:rPr>
        <w:rFonts w:hint="default"/>
        <w:lang w:val="en-US" w:eastAsia="en-US" w:bidi="ar-SA"/>
      </w:rPr>
    </w:lvl>
    <w:lvl w:ilvl="5" w:tplc="6DA016A0">
      <w:numFmt w:val="bullet"/>
      <w:lvlText w:val="•"/>
      <w:lvlJc w:val="left"/>
      <w:pPr>
        <w:ind w:left="5740" w:hanging="360"/>
      </w:pPr>
      <w:rPr>
        <w:rFonts w:hint="default"/>
        <w:lang w:val="en-US" w:eastAsia="en-US" w:bidi="ar-SA"/>
      </w:rPr>
    </w:lvl>
    <w:lvl w:ilvl="6" w:tplc="5AE80FE4">
      <w:numFmt w:val="bullet"/>
      <w:lvlText w:val="•"/>
      <w:lvlJc w:val="left"/>
      <w:pPr>
        <w:ind w:left="6648" w:hanging="360"/>
      </w:pPr>
      <w:rPr>
        <w:rFonts w:hint="default"/>
        <w:lang w:val="en-US" w:eastAsia="en-US" w:bidi="ar-SA"/>
      </w:rPr>
    </w:lvl>
    <w:lvl w:ilvl="7" w:tplc="0658AF06">
      <w:numFmt w:val="bullet"/>
      <w:lvlText w:val="•"/>
      <w:lvlJc w:val="left"/>
      <w:pPr>
        <w:ind w:left="7556" w:hanging="360"/>
      </w:pPr>
      <w:rPr>
        <w:rFonts w:hint="default"/>
        <w:lang w:val="en-US" w:eastAsia="en-US" w:bidi="ar-SA"/>
      </w:rPr>
    </w:lvl>
    <w:lvl w:ilvl="8" w:tplc="082CE09C">
      <w:numFmt w:val="bullet"/>
      <w:lvlText w:val="•"/>
      <w:lvlJc w:val="left"/>
      <w:pPr>
        <w:ind w:left="8464" w:hanging="360"/>
      </w:pPr>
      <w:rPr>
        <w:rFonts w:hint="default"/>
        <w:lang w:val="en-US" w:eastAsia="en-US" w:bidi="ar-SA"/>
      </w:rPr>
    </w:lvl>
  </w:abstractNum>
  <w:abstractNum w:abstractNumId="3" w15:restartNumberingAfterBreak="0">
    <w:nsid w:val="5E843913"/>
    <w:multiLevelType w:val="hybridMultilevel"/>
    <w:tmpl w:val="A284176E"/>
    <w:lvl w:ilvl="0" w:tplc="3C6ED626">
      <w:start w:val="1"/>
      <w:numFmt w:val="upperRoman"/>
      <w:lvlText w:val="%1."/>
      <w:lvlJc w:val="left"/>
      <w:pPr>
        <w:ind w:left="920" w:hanging="440"/>
        <w:jc w:val="left"/>
      </w:pPr>
      <w:rPr>
        <w:rFonts w:ascii="Arial" w:eastAsia="Arial" w:hAnsi="Arial" w:cs="Arial" w:hint="default"/>
        <w:b w:val="0"/>
        <w:bCs w:val="0"/>
        <w:i w:val="0"/>
        <w:iCs w:val="0"/>
        <w:spacing w:val="-2"/>
        <w:w w:val="100"/>
        <w:sz w:val="22"/>
        <w:szCs w:val="22"/>
        <w:lang w:val="en-US" w:eastAsia="en-US" w:bidi="ar-SA"/>
      </w:rPr>
    </w:lvl>
    <w:lvl w:ilvl="1" w:tplc="EC9CA354">
      <w:start w:val="1"/>
      <w:numFmt w:val="upperLetter"/>
      <w:lvlText w:val="%2."/>
      <w:lvlJc w:val="left"/>
      <w:pPr>
        <w:ind w:left="1359" w:hanging="660"/>
        <w:jc w:val="left"/>
      </w:pPr>
      <w:rPr>
        <w:rFonts w:ascii="Calibri" w:eastAsia="Calibri" w:hAnsi="Calibri" w:cs="Calibri" w:hint="default"/>
        <w:b w:val="0"/>
        <w:bCs w:val="0"/>
        <w:i w:val="0"/>
        <w:iCs w:val="0"/>
        <w:w w:val="100"/>
        <w:sz w:val="22"/>
        <w:szCs w:val="22"/>
        <w:lang w:val="en-US" w:eastAsia="en-US" w:bidi="ar-SA"/>
      </w:rPr>
    </w:lvl>
    <w:lvl w:ilvl="2" w:tplc="66D69A62">
      <w:numFmt w:val="bullet"/>
      <w:lvlText w:val="•"/>
      <w:lvlJc w:val="left"/>
      <w:pPr>
        <w:ind w:left="2351" w:hanging="660"/>
      </w:pPr>
      <w:rPr>
        <w:rFonts w:hint="default"/>
        <w:lang w:val="en-US" w:eastAsia="en-US" w:bidi="ar-SA"/>
      </w:rPr>
    </w:lvl>
    <w:lvl w:ilvl="3" w:tplc="0BE82BC0">
      <w:numFmt w:val="bullet"/>
      <w:lvlText w:val="•"/>
      <w:lvlJc w:val="left"/>
      <w:pPr>
        <w:ind w:left="3342" w:hanging="660"/>
      </w:pPr>
      <w:rPr>
        <w:rFonts w:hint="default"/>
        <w:lang w:val="en-US" w:eastAsia="en-US" w:bidi="ar-SA"/>
      </w:rPr>
    </w:lvl>
    <w:lvl w:ilvl="4" w:tplc="DE482AE8">
      <w:numFmt w:val="bullet"/>
      <w:lvlText w:val="•"/>
      <w:lvlJc w:val="left"/>
      <w:pPr>
        <w:ind w:left="4333" w:hanging="660"/>
      </w:pPr>
      <w:rPr>
        <w:rFonts w:hint="default"/>
        <w:lang w:val="en-US" w:eastAsia="en-US" w:bidi="ar-SA"/>
      </w:rPr>
    </w:lvl>
    <w:lvl w:ilvl="5" w:tplc="7AC45378">
      <w:numFmt w:val="bullet"/>
      <w:lvlText w:val="•"/>
      <w:lvlJc w:val="left"/>
      <w:pPr>
        <w:ind w:left="5324" w:hanging="660"/>
      </w:pPr>
      <w:rPr>
        <w:rFonts w:hint="default"/>
        <w:lang w:val="en-US" w:eastAsia="en-US" w:bidi="ar-SA"/>
      </w:rPr>
    </w:lvl>
    <w:lvl w:ilvl="6" w:tplc="AD9E0342">
      <w:numFmt w:val="bullet"/>
      <w:lvlText w:val="•"/>
      <w:lvlJc w:val="left"/>
      <w:pPr>
        <w:ind w:left="6315" w:hanging="660"/>
      </w:pPr>
      <w:rPr>
        <w:rFonts w:hint="default"/>
        <w:lang w:val="en-US" w:eastAsia="en-US" w:bidi="ar-SA"/>
      </w:rPr>
    </w:lvl>
    <w:lvl w:ilvl="7" w:tplc="4094BAD8">
      <w:numFmt w:val="bullet"/>
      <w:lvlText w:val="•"/>
      <w:lvlJc w:val="left"/>
      <w:pPr>
        <w:ind w:left="7306" w:hanging="660"/>
      </w:pPr>
      <w:rPr>
        <w:rFonts w:hint="default"/>
        <w:lang w:val="en-US" w:eastAsia="en-US" w:bidi="ar-SA"/>
      </w:rPr>
    </w:lvl>
    <w:lvl w:ilvl="8" w:tplc="84423632">
      <w:numFmt w:val="bullet"/>
      <w:lvlText w:val="•"/>
      <w:lvlJc w:val="left"/>
      <w:pPr>
        <w:ind w:left="8297" w:hanging="660"/>
      </w:pPr>
      <w:rPr>
        <w:rFonts w:hint="default"/>
        <w:lang w:val="en-US" w:eastAsia="en-US" w:bidi="ar-SA"/>
      </w:rPr>
    </w:lvl>
  </w:abstractNum>
  <w:abstractNum w:abstractNumId="4" w15:restartNumberingAfterBreak="0">
    <w:nsid w:val="682801E3"/>
    <w:multiLevelType w:val="hybridMultilevel"/>
    <w:tmpl w:val="11FEB5B8"/>
    <w:lvl w:ilvl="0" w:tplc="C87E0E00">
      <w:start w:val="1"/>
      <w:numFmt w:val="upperLetter"/>
      <w:lvlText w:val="%1."/>
      <w:lvlJc w:val="left"/>
      <w:pPr>
        <w:ind w:left="1199" w:hanging="359"/>
        <w:jc w:val="left"/>
      </w:pPr>
      <w:rPr>
        <w:rFonts w:ascii="Arial" w:eastAsia="Arial" w:hAnsi="Arial" w:cs="Arial" w:hint="default"/>
        <w:b/>
        <w:bCs/>
        <w:i w:val="0"/>
        <w:iCs w:val="0"/>
        <w:color w:val="4471C4"/>
        <w:spacing w:val="-2"/>
        <w:w w:val="100"/>
        <w:sz w:val="24"/>
        <w:szCs w:val="24"/>
        <w:lang w:val="en-US" w:eastAsia="en-US" w:bidi="ar-SA"/>
      </w:rPr>
    </w:lvl>
    <w:lvl w:ilvl="1" w:tplc="89A65068">
      <w:start w:val="1"/>
      <w:numFmt w:val="decimal"/>
      <w:lvlText w:val="%2)"/>
      <w:lvlJc w:val="left"/>
      <w:pPr>
        <w:ind w:left="1560" w:hanging="360"/>
        <w:jc w:val="left"/>
      </w:pPr>
      <w:rPr>
        <w:rFonts w:ascii="Arial" w:eastAsia="Arial" w:hAnsi="Arial" w:cs="Arial" w:hint="default"/>
        <w:b w:val="0"/>
        <w:bCs w:val="0"/>
        <w:i w:val="0"/>
        <w:iCs w:val="0"/>
        <w:spacing w:val="-2"/>
        <w:w w:val="100"/>
        <w:sz w:val="24"/>
        <w:szCs w:val="24"/>
        <w:lang w:val="en-US" w:eastAsia="en-US" w:bidi="ar-SA"/>
      </w:rPr>
    </w:lvl>
    <w:lvl w:ilvl="2" w:tplc="FF889E9E">
      <w:numFmt w:val="bullet"/>
      <w:lvlText w:val="•"/>
      <w:lvlJc w:val="left"/>
      <w:pPr>
        <w:ind w:left="2528" w:hanging="360"/>
      </w:pPr>
      <w:rPr>
        <w:rFonts w:hint="default"/>
        <w:lang w:val="en-US" w:eastAsia="en-US" w:bidi="ar-SA"/>
      </w:rPr>
    </w:lvl>
    <w:lvl w:ilvl="3" w:tplc="AADC5160">
      <w:numFmt w:val="bullet"/>
      <w:lvlText w:val="•"/>
      <w:lvlJc w:val="left"/>
      <w:pPr>
        <w:ind w:left="3497" w:hanging="360"/>
      </w:pPr>
      <w:rPr>
        <w:rFonts w:hint="default"/>
        <w:lang w:val="en-US" w:eastAsia="en-US" w:bidi="ar-SA"/>
      </w:rPr>
    </w:lvl>
    <w:lvl w:ilvl="4" w:tplc="1E782F6A">
      <w:numFmt w:val="bullet"/>
      <w:lvlText w:val="•"/>
      <w:lvlJc w:val="left"/>
      <w:pPr>
        <w:ind w:left="4466" w:hanging="360"/>
      </w:pPr>
      <w:rPr>
        <w:rFonts w:hint="default"/>
        <w:lang w:val="en-US" w:eastAsia="en-US" w:bidi="ar-SA"/>
      </w:rPr>
    </w:lvl>
    <w:lvl w:ilvl="5" w:tplc="7EC26E22">
      <w:numFmt w:val="bullet"/>
      <w:lvlText w:val="•"/>
      <w:lvlJc w:val="left"/>
      <w:pPr>
        <w:ind w:left="5435" w:hanging="360"/>
      </w:pPr>
      <w:rPr>
        <w:rFonts w:hint="default"/>
        <w:lang w:val="en-US" w:eastAsia="en-US" w:bidi="ar-SA"/>
      </w:rPr>
    </w:lvl>
    <w:lvl w:ilvl="6" w:tplc="669A83D8">
      <w:numFmt w:val="bullet"/>
      <w:lvlText w:val="•"/>
      <w:lvlJc w:val="left"/>
      <w:pPr>
        <w:ind w:left="6404" w:hanging="360"/>
      </w:pPr>
      <w:rPr>
        <w:rFonts w:hint="default"/>
        <w:lang w:val="en-US" w:eastAsia="en-US" w:bidi="ar-SA"/>
      </w:rPr>
    </w:lvl>
    <w:lvl w:ilvl="7" w:tplc="691A6110">
      <w:numFmt w:val="bullet"/>
      <w:lvlText w:val="•"/>
      <w:lvlJc w:val="left"/>
      <w:pPr>
        <w:ind w:left="7373" w:hanging="360"/>
      </w:pPr>
      <w:rPr>
        <w:rFonts w:hint="default"/>
        <w:lang w:val="en-US" w:eastAsia="en-US" w:bidi="ar-SA"/>
      </w:rPr>
    </w:lvl>
    <w:lvl w:ilvl="8" w:tplc="3460BD40">
      <w:numFmt w:val="bullet"/>
      <w:lvlText w:val="•"/>
      <w:lvlJc w:val="left"/>
      <w:pPr>
        <w:ind w:left="8342" w:hanging="360"/>
      </w:pPr>
      <w:rPr>
        <w:rFonts w:hint="default"/>
        <w:lang w:val="en-US" w:eastAsia="en-US" w:bidi="ar-SA"/>
      </w:rPr>
    </w:lvl>
  </w:abstractNum>
  <w:abstractNum w:abstractNumId="5" w15:restartNumberingAfterBreak="0">
    <w:nsid w:val="73B23E69"/>
    <w:multiLevelType w:val="hybridMultilevel"/>
    <w:tmpl w:val="147E904C"/>
    <w:lvl w:ilvl="0" w:tplc="5F0CDF30">
      <w:numFmt w:val="bullet"/>
      <w:lvlText w:val=""/>
      <w:lvlJc w:val="left"/>
      <w:pPr>
        <w:ind w:left="1200" w:hanging="360"/>
      </w:pPr>
      <w:rPr>
        <w:rFonts w:ascii="Symbol" w:eastAsia="Symbol" w:hAnsi="Symbol" w:cs="Symbol" w:hint="default"/>
        <w:b w:val="0"/>
        <w:bCs w:val="0"/>
        <w:i w:val="0"/>
        <w:iCs w:val="0"/>
        <w:w w:val="100"/>
        <w:sz w:val="24"/>
        <w:szCs w:val="24"/>
        <w:lang w:val="en-US" w:eastAsia="en-US" w:bidi="ar-SA"/>
      </w:rPr>
    </w:lvl>
    <w:lvl w:ilvl="1" w:tplc="E6DE5FCE">
      <w:numFmt w:val="bullet"/>
      <w:lvlText w:val="•"/>
      <w:lvlJc w:val="left"/>
      <w:pPr>
        <w:ind w:left="2108" w:hanging="360"/>
      </w:pPr>
      <w:rPr>
        <w:rFonts w:hint="default"/>
        <w:lang w:val="en-US" w:eastAsia="en-US" w:bidi="ar-SA"/>
      </w:rPr>
    </w:lvl>
    <w:lvl w:ilvl="2" w:tplc="CAF8448E">
      <w:numFmt w:val="bullet"/>
      <w:lvlText w:val="•"/>
      <w:lvlJc w:val="left"/>
      <w:pPr>
        <w:ind w:left="3016" w:hanging="360"/>
      </w:pPr>
      <w:rPr>
        <w:rFonts w:hint="default"/>
        <w:lang w:val="en-US" w:eastAsia="en-US" w:bidi="ar-SA"/>
      </w:rPr>
    </w:lvl>
    <w:lvl w:ilvl="3" w:tplc="7CC88E6E">
      <w:numFmt w:val="bullet"/>
      <w:lvlText w:val="•"/>
      <w:lvlJc w:val="left"/>
      <w:pPr>
        <w:ind w:left="3924" w:hanging="360"/>
      </w:pPr>
      <w:rPr>
        <w:rFonts w:hint="default"/>
        <w:lang w:val="en-US" w:eastAsia="en-US" w:bidi="ar-SA"/>
      </w:rPr>
    </w:lvl>
    <w:lvl w:ilvl="4" w:tplc="7ECE1BE0">
      <w:numFmt w:val="bullet"/>
      <w:lvlText w:val="•"/>
      <w:lvlJc w:val="left"/>
      <w:pPr>
        <w:ind w:left="4832" w:hanging="360"/>
      </w:pPr>
      <w:rPr>
        <w:rFonts w:hint="default"/>
        <w:lang w:val="en-US" w:eastAsia="en-US" w:bidi="ar-SA"/>
      </w:rPr>
    </w:lvl>
    <w:lvl w:ilvl="5" w:tplc="EB12D676">
      <w:numFmt w:val="bullet"/>
      <w:lvlText w:val="•"/>
      <w:lvlJc w:val="left"/>
      <w:pPr>
        <w:ind w:left="5740" w:hanging="360"/>
      </w:pPr>
      <w:rPr>
        <w:rFonts w:hint="default"/>
        <w:lang w:val="en-US" w:eastAsia="en-US" w:bidi="ar-SA"/>
      </w:rPr>
    </w:lvl>
    <w:lvl w:ilvl="6" w:tplc="F5427862">
      <w:numFmt w:val="bullet"/>
      <w:lvlText w:val="•"/>
      <w:lvlJc w:val="left"/>
      <w:pPr>
        <w:ind w:left="6648" w:hanging="360"/>
      </w:pPr>
      <w:rPr>
        <w:rFonts w:hint="default"/>
        <w:lang w:val="en-US" w:eastAsia="en-US" w:bidi="ar-SA"/>
      </w:rPr>
    </w:lvl>
    <w:lvl w:ilvl="7" w:tplc="D282530A">
      <w:numFmt w:val="bullet"/>
      <w:lvlText w:val="•"/>
      <w:lvlJc w:val="left"/>
      <w:pPr>
        <w:ind w:left="7556" w:hanging="360"/>
      </w:pPr>
      <w:rPr>
        <w:rFonts w:hint="default"/>
        <w:lang w:val="en-US" w:eastAsia="en-US" w:bidi="ar-SA"/>
      </w:rPr>
    </w:lvl>
    <w:lvl w:ilvl="8" w:tplc="0012F77A">
      <w:numFmt w:val="bullet"/>
      <w:lvlText w:val="•"/>
      <w:lvlJc w:val="left"/>
      <w:pPr>
        <w:ind w:left="8464" w:hanging="360"/>
      </w:pPr>
      <w:rPr>
        <w:rFonts w:hint="default"/>
        <w:lang w:val="en-US" w:eastAsia="en-US" w:bidi="ar-SA"/>
      </w:rPr>
    </w:lvl>
  </w:abstractNum>
  <w:abstractNum w:abstractNumId="6" w15:restartNumberingAfterBreak="0">
    <w:nsid w:val="790A487B"/>
    <w:multiLevelType w:val="hybridMultilevel"/>
    <w:tmpl w:val="CF4400BA"/>
    <w:lvl w:ilvl="0" w:tplc="16C28F8A">
      <w:start w:val="2"/>
      <w:numFmt w:val="upperRoman"/>
      <w:lvlText w:val="%1."/>
      <w:lvlJc w:val="left"/>
      <w:pPr>
        <w:ind w:left="483" w:hanging="204"/>
        <w:jc w:val="right"/>
      </w:pPr>
      <w:rPr>
        <w:rFonts w:ascii="Arial" w:eastAsia="Arial" w:hAnsi="Arial" w:cs="Arial" w:hint="default"/>
        <w:b/>
        <w:bCs/>
        <w:i w:val="0"/>
        <w:iCs w:val="0"/>
        <w:color w:val="2E5395"/>
        <w:spacing w:val="-3"/>
        <w:w w:val="100"/>
        <w:sz w:val="22"/>
        <w:szCs w:val="22"/>
        <w:lang w:val="en-US" w:eastAsia="en-US" w:bidi="ar-SA"/>
      </w:rPr>
    </w:lvl>
    <w:lvl w:ilvl="1" w:tplc="153C0152">
      <w:start w:val="1"/>
      <w:numFmt w:val="upperLetter"/>
      <w:lvlText w:val="%2."/>
      <w:lvlJc w:val="left"/>
      <w:pPr>
        <w:ind w:left="1200" w:hanging="360"/>
        <w:jc w:val="left"/>
      </w:pPr>
      <w:rPr>
        <w:rFonts w:ascii="Arial" w:eastAsia="Arial" w:hAnsi="Arial" w:cs="Arial" w:hint="default"/>
        <w:b/>
        <w:bCs/>
        <w:i w:val="0"/>
        <w:iCs w:val="0"/>
        <w:color w:val="4471C4"/>
        <w:spacing w:val="-2"/>
        <w:w w:val="100"/>
        <w:sz w:val="24"/>
        <w:szCs w:val="24"/>
        <w:lang w:val="en-US" w:eastAsia="en-US" w:bidi="ar-SA"/>
      </w:rPr>
    </w:lvl>
    <w:lvl w:ilvl="2" w:tplc="F0769E26">
      <w:start w:val="1"/>
      <w:numFmt w:val="decimal"/>
      <w:lvlText w:val="%3."/>
      <w:lvlJc w:val="left"/>
      <w:pPr>
        <w:ind w:left="1558" w:hanging="360"/>
        <w:jc w:val="left"/>
      </w:pPr>
      <w:rPr>
        <w:rFonts w:ascii="Arial" w:eastAsia="Arial" w:hAnsi="Arial" w:cs="Arial" w:hint="default"/>
        <w:b w:val="0"/>
        <w:bCs w:val="0"/>
        <w:i w:val="0"/>
        <w:iCs w:val="0"/>
        <w:spacing w:val="-2"/>
        <w:w w:val="100"/>
        <w:sz w:val="24"/>
        <w:szCs w:val="24"/>
        <w:lang w:val="en-US" w:eastAsia="en-US" w:bidi="ar-SA"/>
      </w:rPr>
    </w:lvl>
    <w:lvl w:ilvl="3" w:tplc="806E89DE">
      <w:numFmt w:val="bullet"/>
      <w:lvlText w:val="•"/>
      <w:lvlJc w:val="left"/>
      <w:pPr>
        <w:ind w:left="2650" w:hanging="360"/>
      </w:pPr>
      <w:rPr>
        <w:rFonts w:hint="default"/>
        <w:lang w:val="en-US" w:eastAsia="en-US" w:bidi="ar-SA"/>
      </w:rPr>
    </w:lvl>
    <w:lvl w:ilvl="4" w:tplc="82F2DB82">
      <w:numFmt w:val="bullet"/>
      <w:lvlText w:val="•"/>
      <w:lvlJc w:val="left"/>
      <w:pPr>
        <w:ind w:left="3740" w:hanging="360"/>
      </w:pPr>
      <w:rPr>
        <w:rFonts w:hint="default"/>
        <w:lang w:val="en-US" w:eastAsia="en-US" w:bidi="ar-SA"/>
      </w:rPr>
    </w:lvl>
    <w:lvl w:ilvl="5" w:tplc="AEB259E0">
      <w:numFmt w:val="bullet"/>
      <w:lvlText w:val="•"/>
      <w:lvlJc w:val="left"/>
      <w:pPr>
        <w:ind w:left="4830" w:hanging="360"/>
      </w:pPr>
      <w:rPr>
        <w:rFonts w:hint="default"/>
        <w:lang w:val="en-US" w:eastAsia="en-US" w:bidi="ar-SA"/>
      </w:rPr>
    </w:lvl>
    <w:lvl w:ilvl="6" w:tplc="56FA3F74">
      <w:numFmt w:val="bullet"/>
      <w:lvlText w:val="•"/>
      <w:lvlJc w:val="left"/>
      <w:pPr>
        <w:ind w:left="5920" w:hanging="360"/>
      </w:pPr>
      <w:rPr>
        <w:rFonts w:hint="default"/>
        <w:lang w:val="en-US" w:eastAsia="en-US" w:bidi="ar-SA"/>
      </w:rPr>
    </w:lvl>
    <w:lvl w:ilvl="7" w:tplc="94D0609A">
      <w:numFmt w:val="bullet"/>
      <w:lvlText w:val="•"/>
      <w:lvlJc w:val="left"/>
      <w:pPr>
        <w:ind w:left="7010" w:hanging="360"/>
      </w:pPr>
      <w:rPr>
        <w:rFonts w:hint="default"/>
        <w:lang w:val="en-US" w:eastAsia="en-US" w:bidi="ar-SA"/>
      </w:rPr>
    </w:lvl>
    <w:lvl w:ilvl="8" w:tplc="61FEDF18">
      <w:numFmt w:val="bullet"/>
      <w:lvlText w:val="•"/>
      <w:lvlJc w:val="left"/>
      <w:pPr>
        <w:ind w:left="8100" w:hanging="360"/>
      </w:pPr>
      <w:rPr>
        <w:rFonts w:hint="default"/>
        <w:lang w:val="en-US" w:eastAsia="en-US" w:bidi="ar-SA"/>
      </w:rPr>
    </w:lvl>
  </w:abstractNum>
  <w:num w:numId="1" w16cid:durableId="1545368152">
    <w:abstractNumId w:val="2"/>
  </w:num>
  <w:num w:numId="2" w16cid:durableId="1697001822">
    <w:abstractNumId w:val="1"/>
  </w:num>
  <w:num w:numId="3" w16cid:durableId="328410198">
    <w:abstractNumId w:val="5"/>
  </w:num>
  <w:num w:numId="4" w16cid:durableId="1035348772">
    <w:abstractNumId w:val="0"/>
  </w:num>
  <w:num w:numId="5" w16cid:durableId="1047610118">
    <w:abstractNumId w:val="6"/>
  </w:num>
  <w:num w:numId="6" w16cid:durableId="1878157922">
    <w:abstractNumId w:val="4"/>
  </w:num>
  <w:num w:numId="7" w16cid:durableId="20465642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10D"/>
    <w:rsid w:val="00203E7A"/>
    <w:rsid w:val="00231F9F"/>
    <w:rsid w:val="00240714"/>
    <w:rsid w:val="00512CD5"/>
    <w:rsid w:val="0052510D"/>
    <w:rsid w:val="00853269"/>
    <w:rsid w:val="008C6BF5"/>
    <w:rsid w:val="00996572"/>
    <w:rsid w:val="00A60906"/>
    <w:rsid w:val="00A924B7"/>
    <w:rsid w:val="00B17A74"/>
    <w:rsid w:val="00B3718E"/>
    <w:rsid w:val="00CC17F3"/>
    <w:rsid w:val="00CC1BCF"/>
    <w:rsid w:val="00D45581"/>
    <w:rsid w:val="00E70537"/>
    <w:rsid w:val="00EF0472"/>
    <w:rsid w:val="00EF6B3A"/>
    <w:rsid w:val="00F4240E"/>
    <w:rsid w:val="00F679B9"/>
    <w:rsid w:val="00F751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01346"/>
  <w15:chartTrackingRefBased/>
  <w15:docId w15:val="{157BB390-A904-4EE1-949F-E32BAF41B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24B7"/>
  </w:style>
  <w:style w:type="paragraph" w:styleId="Heading1">
    <w:name w:val="heading 1"/>
    <w:basedOn w:val="Normal"/>
    <w:link w:val="Heading1Char"/>
    <w:uiPriority w:val="9"/>
    <w:qFormat/>
    <w:rsid w:val="00CC17F3"/>
    <w:pPr>
      <w:widowControl w:val="0"/>
      <w:autoSpaceDE w:val="0"/>
      <w:autoSpaceDN w:val="0"/>
      <w:spacing w:after="0" w:line="240" w:lineRule="auto"/>
      <w:ind w:left="1200" w:hanging="361"/>
      <w:outlineLvl w:val="0"/>
    </w:pPr>
    <w:rPr>
      <w:rFonts w:ascii="Arial" w:eastAsia="Arial" w:hAnsi="Arial" w:cs="Arial"/>
      <w:b/>
      <w:bCs/>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52510D"/>
    <w:pPr>
      <w:widowControl w:val="0"/>
      <w:autoSpaceDE w:val="0"/>
      <w:autoSpaceDN w:val="0"/>
      <w:spacing w:after="0" w:line="240" w:lineRule="auto"/>
    </w:pPr>
    <w:rPr>
      <w:rFonts w:ascii="Arial" w:eastAsia="Arial" w:hAnsi="Arial" w:cs="Arial"/>
      <w:kern w:val="0"/>
      <w:sz w:val="24"/>
      <w:szCs w:val="24"/>
      <w14:ligatures w14:val="none"/>
    </w:rPr>
  </w:style>
  <w:style w:type="character" w:customStyle="1" w:styleId="BodyTextChar">
    <w:name w:val="Body Text Char"/>
    <w:basedOn w:val="DefaultParagraphFont"/>
    <w:link w:val="BodyText"/>
    <w:uiPriority w:val="1"/>
    <w:rsid w:val="0052510D"/>
    <w:rPr>
      <w:rFonts w:ascii="Arial" w:eastAsia="Arial" w:hAnsi="Arial" w:cs="Arial"/>
      <w:kern w:val="0"/>
      <w:sz w:val="24"/>
      <w:szCs w:val="24"/>
      <w14:ligatures w14:val="none"/>
    </w:rPr>
  </w:style>
  <w:style w:type="character" w:customStyle="1" w:styleId="Heading1Char">
    <w:name w:val="Heading 1 Char"/>
    <w:basedOn w:val="DefaultParagraphFont"/>
    <w:link w:val="Heading1"/>
    <w:uiPriority w:val="9"/>
    <w:rsid w:val="00CC17F3"/>
    <w:rPr>
      <w:rFonts w:ascii="Arial" w:eastAsia="Arial" w:hAnsi="Arial" w:cs="Arial"/>
      <w:b/>
      <w:bCs/>
      <w:kern w:val="0"/>
      <w:sz w:val="24"/>
      <w:szCs w:val="24"/>
      <w14:ligatures w14:val="none"/>
    </w:rPr>
  </w:style>
  <w:style w:type="paragraph" w:styleId="TOC1">
    <w:name w:val="toc 1"/>
    <w:basedOn w:val="Normal"/>
    <w:uiPriority w:val="39"/>
    <w:qFormat/>
    <w:rsid w:val="00CC17F3"/>
    <w:pPr>
      <w:widowControl w:val="0"/>
      <w:autoSpaceDE w:val="0"/>
      <w:autoSpaceDN w:val="0"/>
      <w:spacing w:before="140" w:after="0" w:line="240" w:lineRule="auto"/>
      <w:ind w:left="915" w:hanging="441"/>
    </w:pPr>
    <w:rPr>
      <w:rFonts w:ascii="Arial" w:eastAsia="Arial" w:hAnsi="Arial" w:cs="Arial"/>
      <w:kern w:val="0"/>
      <w14:ligatures w14:val="none"/>
    </w:rPr>
  </w:style>
  <w:style w:type="paragraph" w:styleId="TOC2">
    <w:name w:val="toc 2"/>
    <w:basedOn w:val="Normal"/>
    <w:uiPriority w:val="1"/>
    <w:qFormat/>
    <w:rsid w:val="00CC17F3"/>
    <w:pPr>
      <w:widowControl w:val="0"/>
      <w:autoSpaceDE w:val="0"/>
      <w:autoSpaceDN w:val="0"/>
      <w:spacing w:before="139" w:after="0" w:line="240" w:lineRule="auto"/>
      <w:ind w:left="1358" w:hanging="661"/>
    </w:pPr>
    <w:rPr>
      <w:rFonts w:ascii="Calibri" w:eastAsia="Calibri" w:hAnsi="Calibri" w:cs="Calibri"/>
      <w:kern w:val="0"/>
      <w14:ligatures w14:val="none"/>
    </w:rPr>
  </w:style>
  <w:style w:type="paragraph" w:styleId="ListParagraph">
    <w:name w:val="List Paragraph"/>
    <w:basedOn w:val="Normal"/>
    <w:uiPriority w:val="1"/>
    <w:qFormat/>
    <w:rsid w:val="00CC17F3"/>
    <w:pPr>
      <w:widowControl w:val="0"/>
      <w:autoSpaceDE w:val="0"/>
      <w:autoSpaceDN w:val="0"/>
      <w:spacing w:after="0" w:line="240" w:lineRule="auto"/>
      <w:ind w:left="1200" w:hanging="361"/>
    </w:pPr>
    <w:rPr>
      <w:rFonts w:ascii="Arial" w:eastAsia="Arial" w:hAnsi="Arial" w:cs="Arial"/>
      <w:kern w:val="0"/>
      <w14:ligatures w14:val="none"/>
    </w:rPr>
  </w:style>
  <w:style w:type="paragraph" w:customStyle="1" w:styleId="TableParagraph">
    <w:name w:val="Table Paragraph"/>
    <w:basedOn w:val="Normal"/>
    <w:uiPriority w:val="1"/>
    <w:qFormat/>
    <w:rsid w:val="00CC17F3"/>
    <w:pPr>
      <w:widowControl w:val="0"/>
      <w:autoSpaceDE w:val="0"/>
      <w:autoSpaceDN w:val="0"/>
      <w:spacing w:before="2" w:after="0" w:line="240" w:lineRule="auto"/>
      <w:ind w:left="373"/>
      <w:jc w:val="center"/>
    </w:pPr>
    <w:rPr>
      <w:rFonts w:ascii="Arial" w:eastAsia="Arial" w:hAnsi="Arial" w:cs="Arial"/>
      <w:kern w:val="0"/>
      <w14:ligatures w14:val="none"/>
    </w:rPr>
  </w:style>
  <w:style w:type="character" w:styleId="CommentReference">
    <w:name w:val="annotation reference"/>
    <w:basedOn w:val="DefaultParagraphFont"/>
    <w:uiPriority w:val="99"/>
    <w:semiHidden/>
    <w:unhideWhenUsed/>
    <w:rsid w:val="00CC17F3"/>
    <w:rPr>
      <w:sz w:val="16"/>
      <w:szCs w:val="16"/>
    </w:rPr>
  </w:style>
  <w:style w:type="paragraph" w:styleId="CommentText">
    <w:name w:val="annotation text"/>
    <w:basedOn w:val="Normal"/>
    <w:link w:val="CommentTextChar"/>
    <w:uiPriority w:val="99"/>
    <w:unhideWhenUsed/>
    <w:rsid w:val="00CC17F3"/>
    <w:pPr>
      <w:widowControl w:val="0"/>
      <w:autoSpaceDE w:val="0"/>
      <w:autoSpaceDN w:val="0"/>
      <w:spacing w:after="0" w:line="240" w:lineRule="auto"/>
    </w:pPr>
    <w:rPr>
      <w:rFonts w:ascii="Arial" w:eastAsia="Arial" w:hAnsi="Arial" w:cs="Arial"/>
      <w:kern w:val="0"/>
      <w:sz w:val="20"/>
      <w:szCs w:val="20"/>
      <w14:ligatures w14:val="none"/>
    </w:rPr>
  </w:style>
  <w:style w:type="character" w:customStyle="1" w:styleId="CommentTextChar">
    <w:name w:val="Comment Text Char"/>
    <w:basedOn w:val="DefaultParagraphFont"/>
    <w:link w:val="CommentText"/>
    <w:uiPriority w:val="99"/>
    <w:rsid w:val="00CC17F3"/>
    <w:rPr>
      <w:rFonts w:ascii="Arial" w:eastAsia="Arial" w:hAnsi="Arial" w:cs="Arial"/>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CC17F3"/>
    <w:rPr>
      <w:b/>
      <w:bCs/>
    </w:rPr>
  </w:style>
  <w:style w:type="character" w:customStyle="1" w:styleId="CommentSubjectChar">
    <w:name w:val="Comment Subject Char"/>
    <w:basedOn w:val="CommentTextChar"/>
    <w:link w:val="CommentSubject"/>
    <w:uiPriority w:val="99"/>
    <w:semiHidden/>
    <w:rsid w:val="00CC17F3"/>
    <w:rPr>
      <w:rFonts w:ascii="Arial" w:eastAsia="Arial" w:hAnsi="Arial" w:cs="Arial"/>
      <w:b/>
      <w:bCs/>
      <w:kern w:val="0"/>
      <w:sz w:val="20"/>
      <w:szCs w:val="20"/>
      <w14:ligatures w14:val="none"/>
    </w:rPr>
  </w:style>
  <w:style w:type="paragraph" w:styleId="Revision">
    <w:name w:val="Revision"/>
    <w:hidden/>
    <w:uiPriority w:val="99"/>
    <w:semiHidden/>
    <w:rsid w:val="00CC17F3"/>
    <w:pPr>
      <w:spacing w:after="0" w:line="240" w:lineRule="auto"/>
    </w:pPr>
    <w:rPr>
      <w:rFonts w:ascii="Arial" w:eastAsia="Arial" w:hAnsi="Arial" w:cs="Arial"/>
      <w:kern w:val="0"/>
      <w14:ligatures w14:val="none"/>
    </w:rPr>
  </w:style>
  <w:style w:type="paragraph" w:styleId="Header">
    <w:name w:val="header"/>
    <w:basedOn w:val="Normal"/>
    <w:link w:val="HeaderChar"/>
    <w:uiPriority w:val="99"/>
    <w:unhideWhenUsed/>
    <w:rsid w:val="00CC17F3"/>
    <w:pPr>
      <w:widowControl w:val="0"/>
      <w:tabs>
        <w:tab w:val="center" w:pos="4680"/>
        <w:tab w:val="right" w:pos="9360"/>
      </w:tabs>
      <w:autoSpaceDE w:val="0"/>
      <w:autoSpaceDN w:val="0"/>
      <w:spacing w:after="0" w:line="240" w:lineRule="auto"/>
    </w:pPr>
    <w:rPr>
      <w:rFonts w:ascii="Arial" w:eastAsia="Arial" w:hAnsi="Arial" w:cs="Arial"/>
      <w:kern w:val="0"/>
      <w14:ligatures w14:val="none"/>
    </w:rPr>
  </w:style>
  <w:style w:type="character" w:customStyle="1" w:styleId="HeaderChar">
    <w:name w:val="Header Char"/>
    <w:basedOn w:val="DefaultParagraphFont"/>
    <w:link w:val="Header"/>
    <w:uiPriority w:val="99"/>
    <w:rsid w:val="00CC17F3"/>
    <w:rPr>
      <w:rFonts w:ascii="Arial" w:eastAsia="Arial" w:hAnsi="Arial" w:cs="Arial"/>
      <w:kern w:val="0"/>
      <w14:ligatures w14:val="none"/>
    </w:rPr>
  </w:style>
  <w:style w:type="paragraph" w:styleId="Footer">
    <w:name w:val="footer"/>
    <w:basedOn w:val="Normal"/>
    <w:link w:val="FooterChar"/>
    <w:uiPriority w:val="99"/>
    <w:unhideWhenUsed/>
    <w:rsid w:val="00CC17F3"/>
    <w:pPr>
      <w:widowControl w:val="0"/>
      <w:tabs>
        <w:tab w:val="center" w:pos="4680"/>
        <w:tab w:val="right" w:pos="9360"/>
      </w:tabs>
      <w:autoSpaceDE w:val="0"/>
      <w:autoSpaceDN w:val="0"/>
      <w:spacing w:after="0" w:line="240" w:lineRule="auto"/>
    </w:pPr>
    <w:rPr>
      <w:rFonts w:ascii="Arial" w:eastAsia="Arial" w:hAnsi="Arial" w:cs="Arial"/>
      <w:kern w:val="0"/>
      <w14:ligatures w14:val="none"/>
    </w:rPr>
  </w:style>
  <w:style w:type="character" w:customStyle="1" w:styleId="FooterChar">
    <w:name w:val="Footer Char"/>
    <w:basedOn w:val="DefaultParagraphFont"/>
    <w:link w:val="Footer"/>
    <w:uiPriority w:val="99"/>
    <w:rsid w:val="00CC17F3"/>
    <w:rPr>
      <w:rFonts w:ascii="Arial" w:eastAsia="Arial" w:hAnsi="Arial" w:cs="Arial"/>
      <w:kern w:val="0"/>
      <w14:ligatures w14:val="none"/>
    </w:rPr>
  </w:style>
  <w:style w:type="paragraph" w:styleId="TOCHeading">
    <w:name w:val="TOC Heading"/>
    <w:basedOn w:val="Heading1"/>
    <w:next w:val="Normal"/>
    <w:uiPriority w:val="39"/>
    <w:unhideWhenUsed/>
    <w:qFormat/>
    <w:rsid w:val="00CC17F3"/>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2F5496" w:themeColor="accent1" w:themeShade="BF"/>
      <w:sz w:val="32"/>
      <w:szCs w:val="32"/>
    </w:rPr>
  </w:style>
  <w:style w:type="character" w:styleId="Hyperlink">
    <w:name w:val="Hyperlink"/>
    <w:basedOn w:val="DefaultParagraphFont"/>
    <w:uiPriority w:val="99"/>
    <w:unhideWhenUsed/>
    <w:rsid w:val="00CC17F3"/>
    <w:rPr>
      <w:color w:val="0563C1" w:themeColor="hyperlink"/>
      <w:u w:val="single"/>
    </w:rPr>
  </w:style>
  <w:style w:type="character" w:styleId="LineNumber">
    <w:name w:val="line number"/>
    <w:basedOn w:val="DefaultParagraphFont"/>
    <w:uiPriority w:val="99"/>
    <w:semiHidden/>
    <w:unhideWhenUsed/>
    <w:rsid w:val="00CC17F3"/>
  </w:style>
  <w:style w:type="paragraph" w:styleId="NoSpacing">
    <w:name w:val="No Spacing"/>
    <w:link w:val="NoSpacingChar"/>
    <w:uiPriority w:val="1"/>
    <w:qFormat/>
    <w:rsid w:val="00A924B7"/>
    <w:pPr>
      <w:spacing w:after="0" w:line="240" w:lineRule="auto"/>
    </w:pPr>
    <w:rPr>
      <w:rFonts w:eastAsiaTheme="minorEastAsia"/>
      <w:kern w:val="0"/>
      <w14:ligatures w14:val="none"/>
    </w:rPr>
  </w:style>
  <w:style w:type="character" w:customStyle="1" w:styleId="NoSpacingChar">
    <w:name w:val="No Spacing Char"/>
    <w:basedOn w:val="DefaultParagraphFont"/>
    <w:link w:val="NoSpacing"/>
    <w:uiPriority w:val="1"/>
    <w:rsid w:val="00A924B7"/>
    <w:rPr>
      <w:rFonts w:eastAsiaTheme="minorEastAsia"/>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dfa.ca.gov/State_Board/pdfs/Std204.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rants@victims.ca.go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raumarecoverycenter.org/wp-content/uploads/2020/04/TRC-Manual.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leginfo.legislature.ca.gov/faces/billNavClient.xhtml?bill_id=202120220AB178" TargetMode="External"/><Relationship Id="rId14" Type="http://schemas.openxmlformats.org/officeDocument/2006/relationships/hyperlink" Target="mailto:grants@victims.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6F9299-D5B5-4164-81B8-836779A96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3938</Words>
  <Characters>22450</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2022-25 CalVCB Regional Trauma Recovery Center (TRC) Pilot Program Special Notice of Funds Available (NOFA)</vt:lpstr>
    </vt:vector>
  </TitlesOfParts>
  <Company/>
  <LinksUpToDate>false</LinksUpToDate>
  <CharactersWithSpaces>26336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2022-25 CalVCB Northern California Regional Trauma Recovery Center (TRC) Pilot Program Special Notice of Funds Available (NOFA)</dc:title>
  <dc:subject/>
  <dc:creator>Jordan, Ava@Victims</dc:creator>
  <cp:keywords/>
  <dc:description/>
  <cp:lastModifiedBy>Keys, Kimberly@Victims</cp:lastModifiedBy>
  <cp:revision>2</cp:revision>
  <dcterms:created xsi:type="dcterms:W3CDTF">2023-05-05T16:59:00Z</dcterms:created>
  <dcterms:modified xsi:type="dcterms:W3CDTF">2023-05-05T16:59:00Z</dcterms:modified>
</cp:coreProperties>
</file>