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5122" w14:textId="77777777" w:rsidR="002A1A93" w:rsidRPr="00971487" w:rsidRDefault="00612DEA" w:rsidP="00606B1F">
      <w:pPr>
        <w:pStyle w:val="Heading1"/>
      </w:pPr>
      <w:r w:rsidRPr="00971487">
        <w:t xml:space="preserve">CalVCB </w:t>
      </w:r>
      <w:r w:rsidR="002A1A93" w:rsidRPr="00971487">
        <w:t xml:space="preserve">Northern California </w:t>
      </w:r>
      <w:r w:rsidR="00555645" w:rsidRPr="00971487">
        <w:t xml:space="preserve">Regional </w:t>
      </w:r>
      <w:r w:rsidRPr="00971487">
        <w:t xml:space="preserve">Trauma Recovery Center (TRC) </w:t>
      </w:r>
    </w:p>
    <w:p w14:paraId="4B0A7CAC" w14:textId="2A6714C3" w:rsidR="00DC1B35" w:rsidRPr="00606B1F" w:rsidRDefault="00D675CD" w:rsidP="00606B1F">
      <w:pPr>
        <w:pStyle w:val="Heading1"/>
      </w:pPr>
      <w:r w:rsidRPr="00971487">
        <w:t>Pilot Program</w:t>
      </w:r>
    </w:p>
    <w:p w14:paraId="644F2AF0" w14:textId="58CAAA04" w:rsidR="00612DEA" w:rsidRPr="00606B1F" w:rsidRDefault="00642477" w:rsidP="00606B1F">
      <w:pPr>
        <w:pStyle w:val="Heading1"/>
        <w:spacing w:after="360"/>
      </w:pPr>
      <w:r w:rsidRPr="00606B1F">
        <w:t xml:space="preserve">Special </w:t>
      </w:r>
      <w:r w:rsidR="001150B3" w:rsidRPr="00606B1F">
        <w:t xml:space="preserve">NOFA </w:t>
      </w:r>
      <w:r w:rsidR="00612DEA" w:rsidRPr="00606B1F">
        <w:t xml:space="preserve">Narrative </w:t>
      </w:r>
      <w:r w:rsidR="0080484A" w:rsidRPr="00606B1F">
        <w:t>Qualifications</w:t>
      </w:r>
    </w:p>
    <w:p w14:paraId="779DBD02" w14:textId="250305BF" w:rsidR="00EF4184" w:rsidRPr="00C70B9E" w:rsidRDefault="00EF4184" w:rsidP="00606B1F">
      <w:pPr>
        <w:spacing w:after="360"/>
        <w:rPr>
          <w:rFonts w:ascii="Arial" w:hAnsi="Arial" w:cs="Arial"/>
          <w:sz w:val="24"/>
          <w:szCs w:val="24"/>
        </w:rPr>
      </w:pPr>
      <w:r w:rsidRPr="00C70B9E">
        <w:rPr>
          <w:rFonts w:ascii="Arial" w:hAnsi="Arial" w:cs="Arial"/>
          <w:sz w:val="24"/>
          <w:szCs w:val="24"/>
        </w:rPr>
        <w:t xml:space="preserve">Please provide narrative responses </w:t>
      </w:r>
      <w:r w:rsidR="007C39AD" w:rsidRPr="00C70B9E">
        <w:rPr>
          <w:rFonts w:ascii="Arial" w:hAnsi="Arial" w:cs="Arial"/>
          <w:sz w:val="24"/>
          <w:szCs w:val="24"/>
        </w:rPr>
        <w:t xml:space="preserve">that address the requirements of the </w:t>
      </w:r>
      <w:r w:rsidR="007C39AD" w:rsidRPr="39E16FF3">
        <w:rPr>
          <w:rFonts w:ascii="Arial" w:hAnsi="Arial" w:cs="Arial"/>
          <w:sz w:val="24"/>
          <w:szCs w:val="24"/>
        </w:rPr>
        <w:t>Government C</w:t>
      </w:r>
      <w:r w:rsidR="007C39AD" w:rsidRPr="00C70B9E">
        <w:rPr>
          <w:rFonts w:ascii="Arial" w:hAnsi="Arial" w:cs="Arial"/>
          <w:sz w:val="24"/>
          <w:szCs w:val="24"/>
        </w:rPr>
        <w:t xml:space="preserve">ode sections </w:t>
      </w:r>
      <w:r w:rsidR="00370E80" w:rsidRPr="00C70B9E">
        <w:rPr>
          <w:rFonts w:ascii="Arial" w:hAnsi="Arial" w:cs="Arial"/>
          <w:sz w:val="24"/>
          <w:szCs w:val="24"/>
        </w:rPr>
        <w:t>related to the question.</w:t>
      </w:r>
    </w:p>
    <w:p w14:paraId="235F9281" w14:textId="3C53038C" w:rsidR="00FD4563" w:rsidRPr="00606B1F" w:rsidRDefault="0080484A" w:rsidP="00606B1F">
      <w:pPr>
        <w:pStyle w:val="Heading2"/>
      </w:pPr>
      <w:r w:rsidRPr="00606B1F">
        <w:t>Qualification</w:t>
      </w:r>
      <w:r w:rsidR="00FD4563" w:rsidRPr="00606B1F">
        <w:t xml:space="preserve"> 1</w:t>
      </w:r>
    </w:p>
    <w:p w14:paraId="3A2CAA6A" w14:textId="13A22F66" w:rsidR="00141A56" w:rsidRPr="008B3F54" w:rsidRDefault="008B3F54" w:rsidP="006B296B">
      <w:pPr>
        <w:rPr>
          <w:rFonts w:ascii="Arial" w:hAnsi="Arial" w:cs="Arial"/>
          <w:sz w:val="24"/>
          <w:szCs w:val="24"/>
        </w:rPr>
      </w:pPr>
      <w:r w:rsidRPr="008B3F54">
        <w:rPr>
          <w:rFonts w:ascii="Arial" w:hAnsi="Arial" w:cs="Arial"/>
          <w:sz w:val="24"/>
          <w:szCs w:val="24"/>
        </w:rPr>
        <w:t xml:space="preserve">TRCs serve crime victims who typically are unable to access traditional services, including those who are </w:t>
      </w:r>
      <w:r w:rsidRPr="008B3F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homeless, chronically mentally ill, of diverse ethnicity, members of immigrant and refugee groups, disabled, experiencing severe trauma-related symptoms or complex psychological issues, </w:t>
      </w:r>
      <w:r w:rsidR="00A176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</w:t>
      </w:r>
      <w:r w:rsidRPr="008B3F54">
        <w:rPr>
          <w:rFonts w:ascii="Arial" w:hAnsi="Arial" w:cs="Arial"/>
          <w:color w:val="333333"/>
          <w:sz w:val="24"/>
          <w:szCs w:val="24"/>
          <w:shd w:val="clear" w:color="auto" w:fill="FFFFFF"/>
        </w:rPr>
        <w:t>juvenile victims</w:t>
      </w:r>
      <w:r w:rsidR="0065646A">
        <w:rPr>
          <w:rFonts w:ascii="Arial" w:hAnsi="Arial" w:cs="Arial"/>
          <w:color w:val="333333"/>
          <w:sz w:val="24"/>
          <w:szCs w:val="24"/>
          <w:shd w:val="clear" w:color="auto" w:fill="FFFFFF"/>
        </w:rPr>
        <w:t>, including youth who have been in foster care, or incarcerated</w:t>
      </w:r>
      <w:r w:rsidRPr="008B3F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CC287A" w:rsidRPr="008B3F54">
        <w:rPr>
          <w:rFonts w:ascii="Arial" w:hAnsi="Arial" w:cs="Arial"/>
          <w:sz w:val="24"/>
          <w:szCs w:val="24"/>
        </w:rPr>
        <w:t xml:space="preserve">Describe </w:t>
      </w:r>
      <w:r w:rsidR="00C95F39" w:rsidRPr="008B3F54">
        <w:rPr>
          <w:rFonts w:ascii="Arial" w:hAnsi="Arial" w:cs="Arial"/>
          <w:sz w:val="24"/>
          <w:szCs w:val="24"/>
        </w:rPr>
        <w:t>the location of your</w:t>
      </w:r>
      <w:r w:rsidR="00730188" w:rsidRPr="008B3F54">
        <w:rPr>
          <w:rFonts w:ascii="Arial" w:hAnsi="Arial" w:cs="Arial"/>
          <w:sz w:val="24"/>
          <w:szCs w:val="24"/>
        </w:rPr>
        <w:t xml:space="preserve"> satellite offices and </w:t>
      </w:r>
      <w:r w:rsidR="00CC287A" w:rsidRPr="008B3F54">
        <w:rPr>
          <w:rFonts w:ascii="Arial" w:hAnsi="Arial" w:cs="Arial"/>
          <w:sz w:val="24"/>
          <w:szCs w:val="24"/>
        </w:rPr>
        <w:t xml:space="preserve">the reasons </w:t>
      </w:r>
      <w:r w:rsidR="00730188" w:rsidRPr="008B3F54">
        <w:rPr>
          <w:rFonts w:ascii="Arial" w:hAnsi="Arial" w:cs="Arial"/>
          <w:sz w:val="24"/>
          <w:szCs w:val="24"/>
        </w:rPr>
        <w:t>you</w:t>
      </w:r>
      <w:r w:rsidR="00CC287A" w:rsidRPr="008B3F54">
        <w:rPr>
          <w:rFonts w:ascii="Arial" w:hAnsi="Arial" w:cs="Arial"/>
          <w:sz w:val="24"/>
          <w:szCs w:val="24"/>
        </w:rPr>
        <w:t xml:space="preserve"> selected the </w:t>
      </w:r>
      <w:r w:rsidR="0059656E" w:rsidRPr="008B3F54">
        <w:rPr>
          <w:rFonts w:ascii="Arial" w:hAnsi="Arial" w:cs="Arial"/>
          <w:sz w:val="24"/>
          <w:szCs w:val="24"/>
        </w:rPr>
        <w:t>service area</w:t>
      </w:r>
      <w:r w:rsidR="005C2D42">
        <w:rPr>
          <w:rFonts w:ascii="Arial" w:hAnsi="Arial" w:cs="Arial"/>
          <w:sz w:val="24"/>
          <w:szCs w:val="24"/>
        </w:rPr>
        <w:t>s</w:t>
      </w:r>
      <w:r w:rsidR="00730188" w:rsidRPr="008B3F54">
        <w:rPr>
          <w:rFonts w:ascii="Arial" w:hAnsi="Arial" w:cs="Arial"/>
          <w:sz w:val="24"/>
          <w:szCs w:val="24"/>
        </w:rPr>
        <w:t>, i</w:t>
      </w:r>
      <w:r w:rsidR="00CC287A" w:rsidRPr="008B3F54">
        <w:rPr>
          <w:rFonts w:ascii="Arial" w:hAnsi="Arial" w:cs="Arial"/>
          <w:sz w:val="24"/>
          <w:szCs w:val="24"/>
        </w:rPr>
        <w:t>nclud</w:t>
      </w:r>
      <w:r w:rsidR="00730188" w:rsidRPr="008B3F54">
        <w:rPr>
          <w:rFonts w:ascii="Arial" w:hAnsi="Arial" w:cs="Arial"/>
          <w:sz w:val="24"/>
          <w:szCs w:val="24"/>
        </w:rPr>
        <w:t>ing</w:t>
      </w:r>
      <w:r w:rsidR="00CC287A" w:rsidRPr="008B3F54">
        <w:rPr>
          <w:rFonts w:ascii="Arial" w:hAnsi="Arial" w:cs="Arial"/>
          <w:sz w:val="24"/>
          <w:szCs w:val="24"/>
        </w:rPr>
        <w:t xml:space="preserve"> considerations such as </w:t>
      </w:r>
      <w:r w:rsidR="00730188" w:rsidRPr="008B3F54">
        <w:rPr>
          <w:rFonts w:ascii="Arial" w:hAnsi="Arial" w:cs="Arial"/>
          <w:sz w:val="24"/>
          <w:szCs w:val="24"/>
        </w:rPr>
        <w:t xml:space="preserve">applicable </w:t>
      </w:r>
      <w:r w:rsidR="00CC287A" w:rsidRPr="008B3F54">
        <w:rPr>
          <w:rFonts w:ascii="Arial" w:hAnsi="Arial" w:cs="Arial"/>
          <w:sz w:val="24"/>
          <w:szCs w:val="24"/>
        </w:rPr>
        <w:t>crime rate</w:t>
      </w:r>
      <w:r w:rsidR="00730188" w:rsidRPr="008B3F54">
        <w:rPr>
          <w:rFonts w:ascii="Arial" w:hAnsi="Arial" w:cs="Arial"/>
          <w:sz w:val="24"/>
          <w:szCs w:val="24"/>
        </w:rPr>
        <w:t>s</w:t>
      </w:r>
      <w:r w:rsidR="00CC287A" w:rsidRPr="008B3F54">
        <w:rPr>
          <w:rFonts w:ascii="Arial" w:hAnsi="Arial" w:cs="Arial"/>
          <w:sz w:val="24"/>
          <w:szCs w:val="24"/>
        </w:rPr>
        <w:t xml:space="preserve">, </w:t>
      </w:r>
      <w:r w:rsidR="00FF4C16" w:rsidRPr="008B3F54">
        <w:rPr>
          <w:rFonts w:ascii="Arial" w:hAnsi="Arial" w:cs="Arial"/>
          <w:sz w:val="24"/>
          <w:szCs w:val="24"/>
        </w:rPr>
        <w:t xml:space="preserve">social-economic conditions, </w:t>
      </w:r>
      <w:r w:rsidR="006C6B10" w:rsidRPr="008B3F54">
        <w:rPr>
          <w:rFonts w:ascii="Arial" w:hAnsi="Arial" w:cs="Arial"/>
          <w:sz w:val="24"/>
          <w:szCs w:val="24"/>
        </w:rPr>
        <w:t>availab</w:t>
      </w:r>
      <w:r w:rsidR="0057793F" w:rsidRPr="008B3F54">
        <w:rPr>
          <w:rFonts w:ascii="Arial" w:hAnsi="Arial" w:cs="Arial"/>
          <w:sz w:val="24"/>
          <w:szCs w:val="24"/>
        </w:rPr>
        <w:t>ility of mental health and trauma services in the region,</w:t>
      </w:r>
      <w:r w:rsidR="00CC287A" w:rsidRPr="008B3F54">
        <w:rPr>
          <w:rFonts w:ascii="Arial" w:hAnsi="Arial" w:cs="Arial"/>
          <w:sz w:val="24"/>
          <w:szCs w:val="24"/>
        </w:rPr>
        <w:t xml:space="preserve"> </w:t>
      </w:r>
      <w:r w:rsidR="0065646A">
        <w:rPr>
          <w:rFonts w:ascii="Arial" w:hAnsi="Arial" w:cs="Arial"/>
          <w:sz w:val="24"/>
          <w:szCs w:val="24"/>
        </w:rPr>
        <w:t xml:space="preserve">and </w:t>
      </w:r>
      <w:r w:rsidR="00CF2A50" w:rsidRPr="008B3F54">
        <w:rPr>
          <w:rFonts w:ascii="Arial" w:hAnsi="Arial" w:cs="Arial"/>
          <w:sz w:val="24"/>
          <w:szCs w:val="24"/>
        </w:rPr>
        <w:t xml:space="preserve">adverse </w:t>
      </w:r>
      <w:r w:rsidR="0065646A">
        <w:rPr>
          <w:rFonts w:ascii="Arial" w:hAnsi="Arial" w:cs="Arial"/>
          <w:sz w:val="24"/>
          <w:szCs w:val="24"/>
        </w:rPr>
        <w:t xml:space="preserve">community </w:t>
      </w:r>
      <w:r w:rsidR="00CC287A" w:rsidRPr="008B3F54">
        <w:rPr>
          <w:rFonts w:ascii="Arial" w:hAnsi="Arial" w:cs="Arial"/>
          <w:sz w:val="24"/>
          <w:szCs w:val="24"/>
        </w:rPr>
        <w:t xml:space="preserve">impact if </w:t>
      </w:r>
      <w:r w:rsidR="00FF4C16" w:rsidRPr="008B3F54">
        <w:rPr>
          <w:rFonts w:ascii="Arial" w:hAnsi="Arial" w:cs="Arial"/>
          <w:sz w:val="24"/>
          <w:szCs w:val="24"/>
        </w:rPr>
        <w:t xml:space="preserve">the </w:t>
      </w:r>
      <w:r w:rsidR="00CF2A50" w:rsidRPr="008B3F54">
        <w:rPr>
          <w:rFonts w:ascii="Arial" w:hAnsi="Arial" w:cs="Arial"/>
          <w:sz w:val="24"/>
          <w:szCs w:val="24"/>
        </w:rPr>
        <w:t xml:space="preserve">proposal is </w:t>
      </w:r>
      <w:r w:rsidR="00CC287A" w:rsidRPr="008B3F54">
        <w:rPr>
          <w:rFonts w:ascii="Arial" w:hAnsi="Arial" w:cs="Arial"/>
          <w:sz w:val="24"/>
          <w:szCs w:val="24"/>
        </w:rPr>
        <w:t>not funde</w:t>
      </w:r>
      <w:r w:rsidR="0065646A">
        <w:rPr>
          <w:rFonts w:ascii="Arial" w:hAnsi="Arial" w:cs="Arial"/>
          <w:sz w:val="24"/>
          <w:szCs w:val="24"/>
        </w:rPr>
        <w:t>d</w:t>
      </w:r>
      <w:r w:rsidR="00CC287A" w:rsidRPr="008B3F54">
        <w:rPr>
          <w:rFonts w:ascii="Arial" w:hAnsi="Arial" w:cs="Arial"/>
          <w:sz w:val="24"/>
          <w:szCs w:val="24"/>
        </w:rPr>
        <w:t xml:space="preserve">. (California </w:t>
      </w:r>
      <w:r w:rsidR="00730188" w:rsidRPr="008B3F54">
        <w:rPr>
          <w:rFonts w:ascii="Arial" w:hAnsi="Arial" w:cs="Arial"/>
          <w:sz w:val="24"/>
          <w:szCs w:val="24"/>
        </w:rPr>
        <w:t xml:space="preserve">Government Code (GC) </w:t>
      </w:r>
      <w:r w:rsidR="00CC287A" w:rsidRPr="008B3F54">
        <w:rPr>
          <w:rFonts w:ascii="Arial" w:hAnsi="Arial" w:cs="Arial"/>
          <w:sz w:val="24"/>
          <w:szCs w:val="24"/>
        </w:rPr>
        <w:t>section 13963.1)</w:t>
      </w:r>
    </w:p>
    <w:p w14:paraId="30DA83B4" w14:textId="5CFDCFF1" w:rsidR="00141A56" w:rsidRPr="00C70B9E" w:rsidRDefault="0080484A" w:rsidP="00606B1F">
      <w:pPr>
        <w:pStyle w:val="Heading2"/>
      </w:pPr>
      <w:r w:rsidRPr="00C70B9E">
        <w:t xml:space="preserve">Qualification </w:t>
      </w:r>
      <w:r w:rsidR="00141A56" w:rsidRPr="00C70B9E">
        <w:t>2</w:t>
      </w:r>
    </w:p>
    <w:p w14:paraId="05C94B66" w14:textId="720C93F2" w:rsidR="00141A56" w:rsidRPr="00CC287A" w:rsidRDefault="00CC287A" w:rsidP="00752C61">
      <w:pPr>
        <w:rPr>
          <w:rFonts w:ascii="Arial" w:hAnsi="Arial" w:cs="Arial"/>
          <w:sz w:val="24"/>
          <w:szCs w:val="24"/>
        </w:rPr>
      </w:pPr>
      <w:r w:rsidRPr="00F765E7">
        <w:rPr>
          <w:rFonts w:ascii="Arial" w:hAnsi="Arial" w:cs="Arial"/>
          <w:sz w:val="24"/>
          <w:szCs w:val="24"/>
        </w:rPr>
        <w:t>Please specify</w:t>
      </w:r>
      <w:r>
        <w:rPr>
          <w:rFonts w:ascii="Arial" w:hAnsi="Arial" w:cs="Arial"/>
          <w:sz w:val="24"/>
          <w:szCs w:val="24"/>
        </w:rPr>
        <w:t xml:space="preserve"> </w:t>
      </w:r>
      <w:r w:rsidR="009F79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local </w:t>
      </w:r>
      <w:r w:rsidR="009F7912">
        <w:rPr>
          <w:rFonts w:ascii="Arial" w:hAnsi="Arial" w:cs="Arial"/>
          <w:sz w:val="24"/>
          <w:szCs w:val="24"/>
        </w:rPr>
        <w:t>partner(s)</w:t>
      </w:r>
      <w:r>
        <w:rPr>
          <w:rFonts w:ascii="Arial" w:hAnsi="Arial" w:cs="Arial"/>
          <w:sz w:val="24"/>
          <w:szCs w:val="24"/>
        </w:rPr>
        <w:t xml:space="preserve"> you plan to </w:t>
      </w:r>
      <w:r w:rsidR="009F7912">
        <w:rPr>
          <w:rFonts w:ascii="Arial" w:hAnsi="Arial" w:cs="Arial"/>
          <w:sz w:val="24"/>
          <w:szCs w:val="24"/>
        </w:rPr>
        <w:t>collaborate</w:t>
      </w:r>
      <w:r>
        <w:rPr>
          <w:rFonts w:ascii="Arial" w:hAnsi="Arial" w:cs="Arial"/>
          <w:sz w:val="24"/>
          <w:szCs w:val="24"/>
        </w:rPr>
        <w:t xml:space="preserve"> with and </w:t>
      </w:r>
      <w:r w:rsidR="006107F5">
        <w:rPr>
          <w:rFonts w:ascii="Arial" w:hAnsi="Arial" w:cs="Arial"/>
          <w:sz w:val="24"/>
          <w:szCs w:val="24"/>
        </w:rPr>
        <w:t xml:space="preserve">targeted </w:t>
      </w:r>
      <w:r w:rsidR="009F7912">
        <w:rPr>
          <w:rFonts w:ascii="Arial" w:hAnsi="Arial" w:cs="Arial"/>
          <w:sz w:val="24"/>
          <w:szCs w:val="24"/>
        </w:rPr>
        <w:t>client</w:t>
      </w:r>
      <w:r w:rsidR="009F7912" w:rsidRPr="00C70B9E">
        <w:rPr>
          <w:rFonts w:ascii="Arial" w:hAnsi="Arial" w:cs="Arial"/>
          <w:sz w:val="24"/>
          <w:szCs w:val="24"/>
        </w:rPr>
        <w:t xml:space="preserve"> population</w:t>
      </w:r>
      <w:r w:rsidR="009F7912">
        <w:rPr>
          <w:rFonts w:ascii="Arial" w:hAnsi="Arial" w:cs="Arial"/>
          <w:sz w:val="24"/>
          <w:szCs w:val="24"/>
        </w:rPr>
        <w:t>s</w:t>
      </w:r>
      <w:r w:rsidR="009F7912" w:rsidRPr="00C70B9E">
        <w:rPr>
          <w:rFonts w:ascii="Arial" w:hAnsi="Arial" w:cs="Arial"/>
          <w:sz w:val="24"/>
          <w:szCs w:val="24"/>
        </w:rPr>
        <w:t xml:space="preserve"> to be served</w:t>
      </w:r>
      <w:r>
        <w:rPr>
          <w:rFonts w:ascii="Arial" w:hAnsi="Arial" w:cs="Arial"/>
          <w:sz w:val="24"/>
          <w:szCs w:val="24"/>
        </w:rPr>
        <w:t>.</w:t>
      </w:r>
      <w:r w:rsidR="009F7912">
        <w:rPr>
          <w:rFonts w:ascii="Arial" w:hAnsi="Arial" w:cs="Arial"/>
          <w:sz w:val="24"/>
          <w:szCs w:val="24"/>
        </w:rPr>
        <w:t xml:space="preserve">  Tell us why</w:t>
      </w:r>
      <w:r>
        <w:rPr>
          <w:rFonts w:ascii="Arial" w:hAnsi="Arial" w:cs="Arial"/>
          <w:sz w:val="24"/>
          <w:szCs w:val="24"/>
        </w:rPr>
        <w:t xml:space="preserve"> you select</w:t>
      </w:r>
      <w:r w:rsidR="009F791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local </w:t>
      </w:r>
      <w:r w:rsidR="009F7912">
        <w:rPr>
          <w:rFonts w:ascii="Arial" w:hAnsi="Arial" w:cs="Arial"/>
          <w:sz w:val="24"/>
          <w:szCs w:val="24"/>
        </w:rPr>
        <w:t>partner(s)</w:t>
      </w:r>
      <w:r>
        <w:rPr>
          <w:rFonts w:ascii="Arial" w:hAnsi="Arial" w:cs="Arial"/>
          <w:sz w:val="24"/>
          <w:szCs w:val="24"/>
        </w:rPr>
        <w:t xml:space="preserve"> </w:t>
      </w:r>
      <w:r w:rsidR="00730188">
        <w:rPr>
          <w:rFonts w:ascii="Arial" w:hAnsi="Arial" w:cs="Arial"/>
          <w:sz w:val="24"/>
          <w:szCs w:val="24"/>
        </w:rPr>
        <w:t>and the targeted population</w:t>
      </w:r>
      <w:r w:rsidR="009F7912">
        <w:rPr>
          <w:rFonts w:ascii="Arial" w:hAnsi="Arial" w:cs="Arial"/>
          <w:sz w:val="24"/>
          <w:szCs w:val="24"/>
        </w:rPr>
        <w:t xml:space="preserve">s, and </w:t>
      </w:r>
      <w:r w:rsidR="006107F5">
        <w:rPr>
          <w:rFonts w:ascii="Arial" w:hAnsi="Arial" w:cs="Arial"/>
          <w:sz w:val="24"/>
          <w:szCs w:val="24"/>
        </w:rPr>
        <w:t xml:space="preserve">why you believe the partnership will be </w:t>
      </w:r>
      <w:r w:rsidRPr="00F765E7">
        <w:rPr>
          <w:rFonts w:ascii="Arial" w:hAnsi="Arial" w:cs="Arial"/>
          <w:sz w:val="24"/>
          <w:szCs w:val="24"/>
        </w:rPr>
        <w:t>successful</w:t>
      </w:r>
      <w:r w:rsidR="006107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C6B10" w:rsidRPr="00C70B9E">
        <w:rPr>
          <w:rFonts w:ascii="Arial" w:hAnsi="Arial" w:cs="Arial"/>
          <w:sz w:val="24"/>
          <w:szCs w:val="24"/>
        </w:rPr>
        <w:t xml:space="preserve">Provide examples of your organization’s experience </w:t>
      </w:r>
      <w:r w:rsidR="006C6B10">
        <w:rPr>
          <w:rFonts w:ascii="Arial" w:hAnsi="Arial" w:cs="Arial"/>
          <w:sz w:val="24"/>
          <w:szCs w:val="24"/>
        </w:rPr>
        <w:t xml:space="preserve">and </w:t>
      </w:r>
      <w:r w:rsidR="006C6B10" w:rsidRPr="00C70B9E">
        <w:rPr>
          <w:rFonts w:ascii="Arial" w:hAnsi="Arial" w:cs="Arial"/>
          <w:sz w:val="24"/>
          <w:szCs w:val="24"/>
        </w:rPr>
        <w:t xml:space="preserve">ability to </w:t>
      </w:r>
      <w:r w:rsidR="006C6B10">
        <w:rPr>
          <w:rFonts w:ascii="Arial" w:hAnsi="Arial" w:cs="Arial"/>
          <w:sz w:val="24"/>
          <w:szCs w:val="24"/>
        </w:rPr>
        <w:t xml:space="preserve">expand </w:t>
      </w:r>
      <w:r w:rsidR="006C6B10" w:rsidRPr="39E16FF3">
        <w:rPr>
          <w:rFonts w:ascii="Arial" w:hAnsi="Arial" w:cs="Arial"/>
          <w:sz w:val="24"/>
          <w:szCs w:val="24"/>
        </w:rPr>
        <w:t>services</w:t>
      </w:r>
      <w:r w:rsidR="006C6B10">
        <w:rPr>
          <w:rFonts w:ascii="Arial" w:hAnsi="Arial" w:cs="Arial"/>
          <w:sz w:val="24"/>
          <w:szCs w:val="24"/>
        </w:rPr>
        <w:t xml:space="preserve"> to larger</w:t>
      </w:r>
      <w:r w:rsidR="006C6B10" w:rsidRPr="00C70B9E">
        <w:rPr>
          <w:rFonts w:ascii="Arial" w:hAnsi="Arial" w:cs="Arial"/>
          <w:sz w:val="24"/>
          <w:szCs w:val="24"/>
        </w:rPr>
        <w:t xml:space="preserve"> number</w:t>
      </w:r>
      <w:r w:rsidR="006C6B10">
        <w:rPr>
          <w:rFonts w:ascii="Arial" w:hAnsi="Arial" w:cs="Arial"/>
          <w:sz w:val="24"/>
          <w:szCs w:val="24"/>
        </w:rPr>
        <w:t>s</w:t>
      </w:r>
      <w:r w:rsidR="006C6B10" w:rsidRPr="00C70B9E">
        <w:rPr>
          <w:rFonts w:ascii="Arial" w:hAnsi="Arial" w:cs="Arial"/>
          <w:sz w:val="24"/>
          <w:szCs w:val="24"/>
        </w:rPr>
        <w:t xml:space="preserve"> </w:t>
      </w:r>
      <w:r w:rsidR="006C6B10">
        <w:rPr>
          <w:rFonts w:ascii="Arial" w:hAnsi="Arial" w:cs="Arial"/>
          <w:sz w:val="24"/>
          <w:szCs w:val="24"/>
        </w:rPr>
        <w:t>of clients, and how you will apply that to the satellite offices</w:t>
      </w:r>
      <w:r w:rsidR="006C6B10" w:rsidRPr="00C70B9E">
        <w:rPr>
          <w:rFonts w:ascii="Arial" w:hAnsi="Arial" w:cs="Arial"/>
          <w:sz w:val="24"/>
          <w:szCs w:val="24"/>
        </w:rPr>
        <w:t>.</w:t>
      </w:r>
    </w:p>
    <w:p w14:paraId="017D9DC4" w14:textId="1B7E1864" w:rsidR="00752C61" w:rsidRPr="00C70B9E" w:rsidRDefault="0080484A" w:rsidP="00606B1F">
      <w:pPr>
        <w:pStyle w:val="Heading2"/>
      </w:pPr>
      <w:r w:rsidRPr="00C70B9E">
        <w:t xml:space="preserve">Qualification </w:t>
      </w:r>
      <w:r w:rsidR="00141A56" w:rsidRPr="00C70B9E">
        <w:t>3</w:t>
      </w:r>
    </w:p>
    <w:p w14:paraId="497AA7A1" w14:textId="066782CD" w:rsidR="00752C61" w:rsidRPr="00CC287A" w:rsidRDefault="00CC287A" w:rsidP="0081658B">
      <w:pPr>
        <w:rPr>
          <w:rFonts w:ascii="Arial" w:hAnsi="Arial" w:cs="Arial"/>
          <w:color w:val="000000" w:themeColor="text1"/>
          <w:sz w:val="24"/>
          <w:szCs w:val="24"/>
        </w:rPr>
      </w:pPr>
      <w:r w:rsidRPr="00C70B9E">
        <w:rPr>
          <w:rFonts w:ascii="Arial" w:hAnsi="Arial" w:cs="Arial"/>
          <w:sz w:val="24"/>
          <w:szCs w:val="24"/>
        </w:rPr>
        <w:t xml:space="preserve">Please provide examples of your organization’s experience or ability to provide </w:t>
      </w:r>
      <w:r w:rsidR="00FA0F6B">
        <w:rPr>
          <w:rFonts w:ascii="Arial" w:hAnsi="Arial" w:cs="Arial"/>
          <w:sz w:val="24"/>
          <w:szCs w:val="24"/>
        </w:rPr>
        <w:t xml:space="preserve">TRC </w:t>
      </w:r>
      <w:r w:rsidRPr="00C70B9E">
        <w:rPr>
          <w:rFonts w:ascii="Arial" w:hAnsi="Arial" w:cs="Arial"/>
          <w:color w:val="000000" w:themeColor="text1"/>
          <w:sz w:val="24"/>
          <w:szCs w:val="24"/>
        </w:rPr>
        <w:t xml:space="preserve">services to </w:t>
      </w:r>
      <w:r w:rsidR="00C95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survivors</w:t>
      </w:r>
      <w:r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5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of crime </w:t>
      </w:r>
      <w:r w:rsidR="00C95F39"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well as family members of homicide victims</w:t>
      </w:r>
      <w:r w:rsidR="00C95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including, but not limited to, </w:t>
      </w:r>
      <w:r w:rsidR="00C95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survivors</w:t>
      </w:r>
      <w:r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sexual assault, domestic violence, </w:t>
      </w:r>
      <w:r w:rsidR="00C95F39" w:rsidRPr="00C70B9E">
        <w:rPr>
          <w:rStyle w:val="added-material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human trafficking,</w:t>
      </w:r>
      <w:r w:rsidR="00C95F39"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C95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physical assault</w:t>
      </w:r>
      <w:r w:rsidR="00CF2A5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  <w:r w:rsidRPr="00F765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Describe </w:t>
      </w:r>
      <w:r w:rsidR="009F7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how you will train up your chosen partner(s) to the</w:t>
      </w:r>
      <w:r w:rsidRPr="00F765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TRC service</w:t>
      </w:r>
      <w:r w:rsidR="009F7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model and provide a</w:t>
      </w:r>
      <w:r w:rsidR="006C6B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 implementation </w:t>
      </w:r>
      <w:r w:rsidR="009F7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timeline</w:t>
      </w:r>
      <w:r w:rsidRPr="00F765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C70B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C70B9E">
        <w:rPr>
          <w:rFonts w:ascii="Arial" w:hAnsi="Arial" w:cs="Arial"/>
          <w:sz w:val="24"/>
          <w:szCs w:val="24"/>
        </w:rPr>
        <w:t xml:space="preserve">California </w:t>
      </w:r>
      <w:r>
        <w:rPr>
          <w:rFonts w:ascii="Arial" w:hAnsi="Arial" w:cs="Arial"/>
          <w:sz w:val="24"/>
          <w:szCs w:val="24"/>
        </w:rPr>
        <w:t>(GC)</w:t>
      </w:r>
      <w:r w:rsidRPr="00C70B9E">
        <w:rPr>
          <w:rFonts w:ascii="Arial" w:hAnsi="Arial" w:cs="Arial"/>
          <w:sz w:val="24"/>
          <w:szCs w:val="24"/>
        </w:rPr>
        <w:t xml:space="preserve"> section 13963.2)</w:t>
      </w:r>
    </w:p>
    <w:p w14:paraId="366A335E" w14:textId="2A81E6BF" w:rsidR="004C5B0D" w:rsidRPr="00C70B9E" w:rsidRDefault="0080484A" w:rsidP="00606B1F">
      <w:pPr>
        <w:pStyle w:val="Heading2"/>
      </w:pPr>
      <w:r w:rsidRPr="00C70B9E">
        <w:t xml:space="preserve">Qualification </w:t>
      </w:r>
      <w:r w:rsidR="00141A56" w:rsidRPr="00C70B9E">
        <w:t>4</w:t>
      </w:r>
    </w:p>
    <w:p w14:paraId="2F766C2A" w14:textId="0F0ED592" w:rsidR="00606B1F" w:rsidRDefault="00FA0F6B" w:rsidP="00816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TRC partnership is expected to be a</w:t>
      </w:r>
      <w:r w:rsidR="00CC287A" w:rsidRPr="00C70B9E">
        <w:rPr>
          <w:rFonts w:ascii="Arial" w:hAnsi="Arial" w:cs="Arial"/>
          <w:sz w:val="24"/>
          <w:szCs w:val="24"/>
        </w:rPr>
        <w:t xml:space="preserve"> community resource to law enforcement, community-based agencies, and other care providers on the identification and effects of violent crime</w:t>
      </w:r>
      <w:r w:rsidR="00CC287A">
        <w:rPr>
          <w:rFonts w:ascii="Arial" w:hAnsi="Arial" w:cs="Arial"/>
          <w:sz w:val="24"/>
          <w:szCs w:val="24"/>
        </w:rPr>
        <w:t xml:space="preserve">. </w:t>
      </w:r>
      <w:r w:rsidR="00CC287A" w:rsidRPr="39E16FF3">
        <w:rPr>
          <w:rFonts w:ascii="Arial" w:hAnsi="Arial" w:cs="Arial"/>
          <w:sz w:val="24"/>
          <w:szCs w:val="24"/>
        </w:rPr>
        <w:t>Describe how you</w:t>
      </w:r>
      <w:r w:rsidR="00CC287A">
        <w:rPr>
          <w:rFonts w:ascii="Arial" w:hAnsi="Arial" w:cs="Arial"/>
          <w:sz w:val="24"/>
          <w:szCs w:val="24"/>
        </w:rPr>
        <w:t xml:space="preserve"> will educate and train law enforcement, community-based agencies and other care providers </w:t>
      </w:r>
      <w:r w:rsidR="00987B02">
        <w:rPr>
          <w:rFonts w:ascii="Arial" w:hAnsi="Arial" w:cs="Arial"/>
          <w:sz w:val="24"/>
          <w:szCs w:val="24"/>
        </w:rPr>
        <w:t xml:space="preserve">in the areas served by </w:t>
      </w:r>
      <w:r w:rsidR="00CC287A">
        <w:rPr>
          <w:rFonts w:ascii="Arial" w:hAnsi="Arial" w:cs="Arial"/>
          <w:sz w:val="24"/>
          <w:szCs w:val="24"/>
        </w:rPr>
        <w:t>the satellite office</w:t>
      </w:r>
      <w:r w:rsidR="00987B02">
        <w:rPr>
          <w:rFonts w:ascii="Arial" w:hAnsi="Arial" w:cs="Arial"/>
          <w:sz w:val="24"/>
          <w:szCs w:val="24"/>
        </w:rPr>
        <w:t>s</w:t>
      </w:r>
      <w:r w:rsidR="00987B02" w:rsidRPr="39E16FF3">
        <w:rPr>
          <w:rFonts w:ascii="Arial" w:hAnsi="Arial" w:cs="Arial"/>
          <w:sz w:val="24"/>
          <w:szCs w:val="24"/>
        </w:rPr>
        <w:t>.</w:t>
      </w:r>
      <w:r w:rsidR="00CC287A" w:rsidRPr="00C70B9E">
        <w:rPr>
          <w:rFonts w:ascii="Arial" w:hAnsi="Arial" w:cs="Arial"/>
          <w:sz w:val="24"/>
          <w:szCs w:val="24"/>
        </w:rPr>
        <w:t xml:space="preserve"> </w:t>
      </w:r>
      <w:r w:rsidR="006C6B10">
        <w:rPr>
          <w:rFonts w:ascii="Arial" w:hAnsi="Arial" w:cs="Arial"/>
          <w:sz w:val="24"/>
          <w:szCs w:val="24"/>
        </w:rPr>
        <w:t xml:space="preserve">Describe your outreach plan. </w:t>
      </w:r>
      <w:r w:rsidR="00CC287A" w:rsidRPr="00C70B9E">
        <w:rPr>
          <w:rFonts w:ascii="Arial" w:hAnsi="Arial" w:cs="Arial"/>
          <w:sz w:val="24"/>
          <w:szCs w:val="24"/>
        </w:rPr>
        <w:t xml:space="preserve">(California </w:t>
      </w:r>
      <w:r w:rsidR="00CC287A">
        <w:rPr>
          <w:rFonts w:ascii="Arial" w:hAnsi="Arial" w:cs="Arial"/>
          <w:sz w:val="24"/>
          <w:szCs w:val="24"/>
        </w:rPr>
        <w:t>GC</w:t>
      </w:r>
      <w:r w:rsidR="00CC287A" w:rsidRPr="00C70B9E">
        <w:rPr>
          <w:rFonts w:ascii="Arial" w:hAnsi="Arial" w:cs="Arial"/>
          <w:sz w:val="24"/>
          <w:szCs w:val="24"/>
        </w:rPr>
        <w:t xml:space="preserve"> section 13963.2)</w:t>
      </w:r>
    </w:p>
    <w:p w14:paraId="4723EAF3" w14:textId="77777777" w:rsidR="00606B1F" w:rsidRDefault="00606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CD811B" w14:textId="15441828" w:rsidR="00CA46E9" w:rsidRPr="00C70B9E" w:rsidRDefault="0080484A" w:rsidP="00606B1F">
      <w:pPr>
        <w:pStyle w:val="Heading2"/>
      </w:pPr>
      <w:r w:rsidRPr="00C70B9E">
        <w:lastRenderedPageBreak/>
        <w:t xml:space="preserve">Qualification </w:t>
      </w:r>
      <w:r w:rsidR="005C0BA6" w:rsidRPr="00C70B9E">
        <w:t>5</w:t>
      </w:r>
    </w:p>
    <w:p w14:paraId="22FA05C2" w14:textId="04D94F0B" w:rsidR="0081658B" w:rsidRPr="00C70B9E" w:rsidRDefault="00CC287A" w:rsidP="0081658B">
      <w:pPr>
        <w:rPr>
          <w:rFonts w:ascii="Arial" w:hAnsi="Arial" w:cs="Arial"/>
          <w:sz w:val="24"/>
          <w:szCs w:val="24"/>
        </w:rPr>
      </w:pPr>
      <w:r w:rsidRPr="00C70B9E">
        <w:rPr>
          <w:rFonts w:ascii="Arial" w:hAnsi="Arial" w:cs="Arial"/>
          <w:sz w:val="24"/>
          <w:szCs w:val="24"/>
        </w:rPr>
        <w:t>Provide specific examples of</w:t>
      </w:r>
      <w:r w:rsidR="006107F5">
        <w:rPr>
          <w:rFonts w:ascii="Arial" w:hAnsi="Arial" w:cs="Arial"/>
          <w:sz w:val="24"/>
          <w:szCs w:val="24"/>
        </w:rPr>
        <w:t xml:space="preserve"> </w:t>
      </w:r>
      <w:r w:rsidRPr="00C70B9E">
        <w:rPr>
          <w:rFonts w:ascii="Arial" w:hAnsi="Arial" w:cs="Arial"/>
          <w:sz w:val="24"/>
          <w:szCs w:val="24"/>
        </w:rPr>
        <w:t>evidence-based and evidence-informed mental health and support services</w:t>
      </w:r>
      <w:r w:rsidR="00FA0F6B" w:rsidRPr="00FA0F6B">
        <w:rPr>
          <w:rFonts w:ascii="Arial" w:hAnsi="Arial" w:cs="Arial"/>
          <w:sz w:val="24"/>
          <w:szCs w:val="24"/>
        </w:rPr>
        <w:t xml:space="preserve"> </w:t>
      </w:r>
      <w:r w:rsidR="00FA0F6B" w:rsidRPr="00C70B9E">
        <w:rPr>
          <w:rFonts w:ascii="Arial" w:hAnsi="Arial" w:cs="Arial"/>
          <w:sz w:val="24"/>
          <w:szCs w:val="24"/>
        </w:rPr>
        <w:t xml:space="preserve">your </w:t>
      </w:r>
      <w:r w:rsidR="006107F5">
        <w:rPr>
          <w:rFonts w:ascii="Arial" w:hAnsi="Arial" w:cs="Arial"/>
          <w:sz w:val="24"/>
          <w:szCs w:val="24"/>
        </w:rPr>
        <w:t>partnership will be offering that is not available or difficult to access in the proposed service area</w:t>
      </w:r>
      <w:r w:rsidRPr="00C70B9E">
        <w:rPr>
          <w:rFonts w:ascii="Arial" w:hAnsi="Arial" w:cs="Arial"/>
          <w:sz w:val="24"/>
          <w:szCs w:val="24"/>
        </w:rPr>
        <w:t xml:space="preserve">. </w:t>
      </w:r>
      <w:r w:rsidRPr="00F765E7">
        <w:rPr>
          <w:rFonts w:ascii="Arial" w:hAnsi="Arial" w:cs="Arial"/>
          <w:sz w:val="24"/>
          <w:szCs w:val="24"/>
        </w:rPr>
        <w:t xml:space="preserve">Include details regarding </w:t>
      </w:r>
      <w:r w:rsidR="0057793F">
        <w:rPr>
          <w:rFonts w:ascii="Arial" w:hAnsi="Arial" w:cs="Arial"/>
          <w:sz w:val="24"/>
          <w:szCs w:val="24"/>
        </w:rPr>
        <w:t xml:space="preserve">specific </w:t>
      </w:r>
      <w:r w:rsidRPr="00F765E7">
        <w:rPr>
          <w:rFonts w:ascii="Arial" w:hAnsi="Arial" w:cs="Arial"/>
          <w:sz w:val="24"/>
          <w:szCs w:val="24"/>
        </w:rPr>
        <w:t>treatment modalities that may be of specific benefit to the target population</w:t>
      </w:r>
      <w:r w:rsidR="00FA0F6B">
        <w:rPr>
          <w:rFonts w:ascii="Arial" w:hAnsi="Arial" w:cs="Arial"/>
          <w:sz w:val="24"/>
          <w:szCs w:val="24"/>
        </w:rPr>
        <w:t>s</w:t>
      </w:r>
      <w:r w:rsidRPr="00F765E7">
        <w:rPr>
          <w:rFonts w:ascii="Arial" w:hAnsi="Arial" w:cs="Arial"/>
          <w:sz w:val="24"/>
          <w:szCs w:val="24"/>
        </w:rPr>
        <w:t>.</w:t>
      </w:r>
      <w:r w:rsidRPr="00C70B9E">
        <w:rPr>
          <w:rFonts w:ascii="Arial" w:hAnsi="Arial" w:cs="Arial"/>
          <w:sz w:val="24"/>
          <w:szCs w:val="24"/>
        </w:rPr>
        <w:t xml:space="preserve"> (California </w:t>
      </w:r>
      <w:r>
        <w:rPr>
          <w:rFonts w:ascii="Arial" w:hAnsi="Arial" w:cs="Arial"/>
          <w:sz w:val="24"/>
          <w:szCs w:val="24"/>
        </w:rPr>
        <w:t>GC</w:t>
      </w:r>
      <w:r w:rsidRPr="00C70B9E">
        <w:rPr>
          <w:rFonts w:ascii="Arial" w:hAnsi="Arial" w:cs="Arial"/>
          <w:sz w:val="24"/>
          <w:szCs w:val="24"/>
        </w:rPr>
        <w:t xml:space="preserve"> section 13963.2)</w:t>
      </w:r>
    </w:p>
    <w:p w14:paraId="733AA6FA" w14:textId="14E7F89F" w:rsidR="00CA46E9" w:rsidRPr="00C70B9E" w:rsidRDefault="0080484A" w:rsidP="00606B1F">
      <w:pPr>
        <w:pStyle w:val="Heading2"/>
      </w:pPr>
      <w:r w:rsidRPr="00C70B9E">
        <w:t xml:space="preserve">Qualification </w:t>
      </w:r>
      <w:r w:rsidR="005C0BA6" w:rsidRPr="00C70B9E">
        <w:t>6</w:t>
      </w:r>
    </w:p>
    <w:p w14:paraId="2FF8B4BE" w14:textId="47F94CDC" w:rsidR="00CA46E9" w:rsidRPr="00C70B9E" w:rsidRDefault="0057793F" w:rsidP="00816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TRC partnership requires a </w:t>
      </w:r>
      <w:r w:rsidR="00CC287A" w:rsidRPr="00C70B9E">
        <w:rPr>
          <w:rFonts w:ascii="Arial" w:hAnsi="Arial" w:cs="Arial"/>
          <w:sz w:val="24"/>
          <w:szCs w:val="24"/>
        </w:rPr>
        <w:t xml:space="preserve">multidisciplinary team of </w:t>
      </w:r>
      <w:r>
        <w:rPr>
          <w:rFonts w:ascii="Arial" w:hAnsi="Arial" w:cs="Arial"/>
          <w:sz w:val="24"/>
          <w:szCs w:val="24"/>
        </w:rPr>
        <w:t xml:space="preserve">doctors, </w:t>
      </w:r>
      <w:proofErr w:type="gramStart"/>
      <w:r w:rsidR="00CC287A" w:rsidRPr="00C70B9E">
        <w:rPr>
          <w:rFonts w:ascii="Arial" w:hAnsi="Arial" w:cs="Arial"/>
          <w:sz w:val="24"/>
          <w:szCs w:val="24"/>
        </w:rPr>
        <w:t>clinicians</w:t>
      </w:r>
      <w:proofErr w:type="gramEnd"/>
      <w:r>
        <w:rPr>
          <w:rFonts w:ascii="Arial" w:hAnsi="Arial" w:cs="Arial"/>
          <w:sz w:val="24"/>
          <w:szCs w:val="24"/>
        </w:rPr>
        <w:t xml:space="preserve"> and caseworkers</w:t>
      </w:r>
      <w:r w:rsidR="00CC287A" w:rsidRPr="00C70B9E">
        <w:rPr>
          <w:rFonts w:ascii="Arial" w:hAnsi="Arial" w:cs="Arial"/>
          <w:sz w:val="24"/>
          <w:szCs w:val="24"/>
        </w:rPr>
        <w:t xml:space="preserve"> </w:t>
      </w:r>
      <w:r w:rsidR="00CC287A" w:rsidRPr="00F765E7">
        <w:rPr>
          <w:rFonts w:ascii="Arial" w:hAnsi="Arial" w:cs="Arial"/>
          <w:sz w:val="24"/>
          <w:szCs w:val="24"/>
        </w:rPr>
        <w:t>in a satellite capacity</w:t>
      </w:r>
      <w:r w:rsidR="00CC287A" w:rsidRPr="00C70B9E">
        <w:rPr>
          <w:rFonts w:ascii="Arial" w:hAnsi="Arial" w:cs="Arial"/>
          <w:sz w:val="24"/>
          <w:szCs w:val="24"/>
        </w:rPr>
        <w:t xml:space="preserve">. Describe how </w:t>
      </w:r>
      <w:r>
        <w:rPr>
          <w:rFonts w:ascii="Arial" w:hAnsi="Arial" w:cs="Arial"/>
          <w:sz w:val="24"/>
          <w:szCs w:val="24"/>
        </w:rPr>
        <w:t xml:space="preserve">you will ensure that </w:t>
      </w:r>
      <w:r w:rsidR="00987B02">
        <w:rPr>
          <w:rFonts w:ascii="Arial" w:hAnsi="Arial" w:cs="Arial"/>
          <w:sz w:val="24"/>
          <w:szCs w:val="24"/>
        </w:rPr>
        <w:t xml:space="preserve">the </w:t>
      </w:r>
      <w:r w:rsidR="00CC287A" w:rsidRPr="00C70B9E">
        <w:rPr>
          <w:rFonts w:ascii="Arial" w:hAnsi="Arial" w:cs="Arial"/>
          <w:sz w:val="24"/>
          <w:szCs w:val="24"/>
        </w:rPr>
        <w:t xml:space="preserve">multidisciplinary team </w:t>
      </w:r>
      <w:r w:rsidR="00CC287A" w:rsidRPr="00F765E7">
        <w:rPr>
          <w:rFonts w:ascii="Arial" w:hAnsi="Arial" w:cs="Arial"/>
          <w:sz w:val="24"/>
          <w:szCs w:val="24"/>
        </w:rPr>
        <w:t>will partner with local agencies to</w:t>
      </w:r>
      <w:r w:rsidR="00CC287A" w:rsidRPr="00C70B9E">
        <w:rPr>
          <w:rFonts w:ascii="Arial" w:hAnsi="Arial" w:cs="Arial"/>
          <w:sz w:val="24"/>
          <w:szCs w:val="24"/>
        </w:rPr>
        <w:t xml:space="preserve"> assist with medication management, provide consultation, and assist with treatment to meet the clinical needs of victims. (California </w:t>
      </w:r>
      <w:r w:rsidR="00CC287A">
        <w:rPr>
          <w:rFonts w:ascii="Arial" w:hAnsi="Arial" w:cs="Arial"/>
          <w:sz w:val="24"/>
          <w:szCs w:val="24"/>
        </w:rPr>
        <w:t>GC</w:t>
      </w:r>
      <w:r w:rsidR="00CC287A" w:rsidRPr="00C70B9E">
        <w:rPr>
          <w:rFonts w:ascii="Arial" w:hAnsi="Arial" w:cs="Arial"/>
          <w:sz w:val="24"/>
          <w:szCs w:val="24"/>
        </w:rPr>
        <w:t xml:space="preserve"> section 13963.2)</w:t>
      </w:r>
    </w:p>
    <w:sectPr w:rsidR="00CA46E9" w:rsidRPr="00C70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A4DD" w14:textId="77777777" w:rsidR="00DD1F38" w:rsidRDefault="00DD1F38" w:rsidP="00186F7A">
      <w:pPr>
        <w:spacing w:after="0" w:line="240" w:lineRule="auto"/>
      </w:pPr>
      <w:r>
        <w:separator/>
      </w:r>
    </w:p>
  </w:endnote>
  <w:endnote w:type="continuationSeparator" w:id="0">
    <w:p w14:paraId="7ECE31D9" w14:textId="77777777" w:rsidR="00DD1F38" w:rsidRDefault="00DD1F38" w:rsidP="00186F7A">
      <w:pPr>
        <w:spacing w:after="0" w:line="240" w:lineRule="auto"/>
      </w:pPr>
      <w:r>
        <w:continuationSeparator/>
      </w:r>
    </w:p>
  </w:endnote>
  <w:endnote w:type="continuationNotice" w:id="1">
    <w:p w14:paraId="16B46604" w14:textId="77777777" w:rsidR="00DD1F38" w:rsidRDefault="00DD1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543B" w14:textId="77777777" w:rsidR="00DD1F38" w:rsidRDefault="00DD1F38" w:rsidP="00186F7A">
      <w:pPr>
        <w:spacing w:after="0" w:line="240" w:lineRule="auto"/>
      </w:pPr>
      <w:r>
        <w:separator/>
      </w:r>
    </w:p>
  </w:footnote>
  <w:footnote w:type="continuationSeparator" w:id="0">
    <w:p w14:paraId="72ADF4BD" w14:textId="77777777" w:rsidR="00DD1F38" w:rsidRDefault="00DD1F38" w:rsidP="00186F7A">
      <w:pPr>
        <w:spacing w:after="0" w:line="240" w:lineRule="auto"/>
      </w:pPr>
      <w:r>
        <w:continuationSeparator/>
      </w:r>
    </w:p>
  </w:footnote>
  <w:footnote w:type="continuationNotice" w:id="1">
    <w:p w14:paraId="1D40C30A" w14:textId="77777777" w:rsidR="00DD1F38" w:rsidRDefault="00DD1F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EA"/>
    <w:rsid w:val="00040796"/>
    <w:rsid w:val="000D0EB7"/>
    <w:rsid w:val="000E19B2"/>
    <w:rsid w:val="001150B3"/>
    <w:rsid w:val="00117B92"/>
    <w:rsid w:val="00141A56"/>
    <w:rsid w:val="00186F7A"/>
    <w:rsid w:val="001F57ED"/>
    <w:rsid w:val="00240714"/>
    <w:rsid w:val="00241B18"/>
    <w:rsid w:val="0026623F"/>
    <w:rsid w:val="002A1A93"/>
    <w:rsid w:val="002F05DA"/>
    <w:rsid w:val="003236E5"/>
    <w:rsid w:val="00336129"/>
    <w:rsid w:val="00367BC4"/>
    <w:rsid w:val="00370E80"/>
    <w:rsid w:val="00377CAE"/>
    <w:rsid w:val="00377D0D"/>
    <w:rsid w:val="0039553A"/>
    <w:rsid w:val="003B2DAC"/>
    <w:rsid w:val="003E46C2"/>
    <w:rsid w:val="00400584"/>
    <w:rsid w:val="0040767D"/>
    <w:rsid w:val="004121DF"/>
    <w:rsid w:val="004208C3"/>
    <w:rsid w:val="004936A7"/>
    <w:rsid w:val="004C5B0D"/>
    <w:rsid w:val="00517875"/>
    <w:rsid w:val="00521388"/>
    <w:rsid w:val="005447BC"/>
    <w:rsid w:val="00555645"/>
    <w:rsid w:val="0057793F"/>
    <w:rsid w:val="005904E5"/>
    <w:rsid w:val="0059656E"/>
    <w:rsid w:val="005C0BA6"/>
    <w:rsid w:val="005C2D42"/>
    <w:rsid w:val="005D746C"/>
    <w:rsid w:val="005E2386"/>
    <w:rsid w:val="005E6533"/>
    <w:rsid w:val="005F4432"/>
    <w:rsid w:val="00606B1F"/>
    <w:rsid w:val="006107F5"/>
    <w:rsid w:val="00610E2E"/>
    <w:rsid w:val="00612DEA"/>
    <w:rsid w:val="0062317C"/>
    <w:rsid w:val="006343EA"/>
    <w:rsid w:val="00642477"/>
    <w:rsid w:val="00651333"/>
    <w:rsid w:val="0065646A"/>
    <w:rsid w:val="00657D7C"/>
    <w:rsid w:val="006B296B"/>
    <w:rsid w:val="006C6B10"/>
    <w:rsid w:val="006D4356"/>
    <w:rsid w:val="006F48B4"/>
    <w:rsid w:val="00730188"/>
    <w:rsid w:val="00752C61"/>
    <w:rsid w:val="00754C97"/>
    <w:rsid w:val="00764DDA"/>
    <w:rsid w:val="007C39AD"/>
    <w:rsid w:val="007E23DA"/>
    <w:rsid w:val="007E6CA7"/>
    <w:rsid w:val="0080484A"/>
    <w:rsid w:val="0081658B"/>
    <w:rsid w:val="008261C4"/>
    <w:rsid w:val="008B3F54"/>
    <w:rsid w:val="009227AE"/>
    <w:rsid w:val="009405CE"/>
    <w:rsid w:val="00954207"/>
    <w:rsid w:val="00971487"/>
    <w:rsid w:val="00987B02"/>
    <w:rsid w:val="009A7872"/>
    <w:rsid w:val="009E1D02"/>
    <w:rsid w:val="009F7912"/>
    <w:rsid w:val="00A176E9"/>
    <w:rsid w:val="00A60C0D"/>
    <w:rsid w:val="00A948D4"/>
    <w:rsid w:val="00AF1275"/>
    <w:rsid w:val="00B02B40"/>
    <w:rsid w:val="00B035CE"/>
    <w:rsid w:val="00BA547B"/>
    <w:rsid w:val="00BD4FCF"/>
    <w:rsid w:val="00C31313"/>
    <w:rsid w:val="00C70B9E"/>
    <w:rsid w:val="00C95F39"/>
    <w:rsid w:val="00CA46E9"/>
    <w:rsid w:val="00CC287A"/>
    <w:rsid w:val="00CF2A50"/>
    <w:rsid w:val="00D15E89"/>
    <w:rsid w:val="00D27A9F"/>
    <w:rsid w:val="00D53D4F"/>
    <w:rsid w:val="00D675CD"/>
    <w:rsid w:val="00DB5DA1"/>
    <w:rsid w:val="00DC1B35"/>
    <w:rsid w:val="00DD1F38"/>
    <w:rsid w:val="00DF2FE0"/>
    <w:rsid w:val="00E12EBA"/>
    <w:rsid w:val="00E4296E"/>
    <w:rsid w:val="00E92572"/>
    <w:rsid w:val="00ED20B0"/>
    <w:rsid w:val="00EF4184"/>
    <w:rsid w:val="00F65704"/>
    <w:rsid w:val="00F65902"/>
    <w:rsid w:val="00F666A1"/>
    <w:rsid w:val="00F765E7"/>
    <w:rsid w:val="00FA0F6B"/>
    <w:rsid w:val="00FD4563"/>
    <w:rsid w:val="00FE77FE"/>
    <w:rsid w:val="00FF4C16"/>
    <w:rsid w:val="0BF4E784"/>
    <w:rsid w:val="1C4815B2"/>
    <w:rsid w:val="39E16FF3"/>
    <w:rsid w:val="4F8650F6"/>
    <w:rsid w:val="6CBEF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74AF"/>
  <w15:chartTrackingRefBased/>
  <w15:docId w15:val="{19DB66E5-016F-4B94-BCA1-74B54B3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B1F"/>
    <w:pPr>
      <w:jc w:val="center"/>
      <w:outlineLvl w:val="0"/>
    </w:pPr>
    <w:rPr>
      <w:rFonts w:ascii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B1F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1B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0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6"/>
    <w:rPr>
      <w:b/>
      <w:bCs/>
      <w:sz w:val="20"/>
      <w:szCs w:val="20"/>
    </w:rPr>
  </w:style>
  <w:style w:type="character" w:customStyle="1" w:styleId="added-material">
    <w:name w:val="added-material"/>
    <w:basedOn w:val="DefaultParagraphFont"/>
    <w:rsid w:val="00DF2FE0"/>
  </w:style>
  <w:style w:type="paragraph" w:styleId="Header">
    <w:name w:val="header"/>
    <w:basedOn w:val="Normal"/>
    <w:link w:val="HeaderChar"/>
    <w:uiPriority w:val="99"/>
    <w:unhideWhenUsed/>
    <w:rsid w:val="001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7A"/>
  </w:style>
  <w:style w:type="paragraph" w:styleId="Footer">
    <w:name w:val="footer"/>
    <w:basedOn w:val="Normal"/>
    <w:link w:val="FooterChar"/>
    <w:uiPriority w:val="99"/>
    <w:unhideWhenUsed/>
    <w:rsid w:val="001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7A"/>
  </w:style>
  <w:style w:type="character" w:customStyle="1" w:styleId="Heading1Char">
    <w:name w:val="Heading 1 Char"/>
    <w:basedOn w:val="DefaultParagraphFont"/>
    <w:link w:val="Heading1"/>
    <w:uiPriority w:val="9"/>
    <w:rsid w:val="00606B1F"/>
    <w:rPr>
      <w:rFonts w:ascii="Arial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06B1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0373f0-844e-482a-a216-ac1184f948ab">
      <UserInfo>
        <DisplayName>Ennes, Neil@Victims</DisplayName>
        <AccountId>13</AccountId>
        <AccountType/>
      </UserInfo>
      <UserInfo>
        <DisplayName>LaMar, Andrew@Victims</DisplayName>
        <AccountId>14</AccountId>
        <AccountType/>
      </UserInfo>
      <UserInfo>
        <DisplayName>Jordan, Ava@Victims</DisplayName>
        <AccountId>12</AccountId>
        <AccountType/>
      </UserInfo>
      <UserInfo>
        <DisplayName>Hom, Jacqueline@Victims</DisplayName>
        <AccountId>10</AccountId>
        <AccountType/>
      </UserInfo>
      <UserInfo>
        <DisplayName>Vu, Linda@Victims</DisplayName>
        <AccountId>15</AccountId>
        <AccountType/>
      </UserInfo>
      <UserInfo>
        <DisplayName>Mack, Natalie@Victims</DisplayName>
        <AccountId>17</AccountId>
        <AccountType/>
      </UserInfo>
      <UserInfo>
        <DisplayName>Vang, Matha@Victims</DisplayName>
        <AccountId>16</AccountId>
        <AccountType/>
      </UserInfo>
      <UserInfo>
        <DisplayName>Wong, Jenny@Victims</DisplayName>
        <AccountId>18</AccountId>
        <AccountType/>
      </UserInfo>
      <UserInfo>
        <DisplayName>Gauthier, Kim@Victims</DisplayName>
        <AccountId>19</AccountId>
        <AccountType/>
      </UserInfo>
      <UserInfo>
        <DisplayName>Jones, Heather@Victims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37505F3E3F4CA9DEB0CC51728806" ma:contentTypeVersion="4" ma:contentTypeDescription="Create a new document." ma:contentTypeScope="" ma:versionID="392ce002371b15c9453f9a910a5c3e71">
  <xsd:schema xmlns:xsd="http://www.w3.org/2001/XMLSchema" xmlns:xs="http://www.w3.org/2001/XMLSchema" xmlns:p="http://schemas.microsoft.com/office/2006/metadata/properties" xmlns:ns2="b52d7b80-f8de-48c4-b99f-82dec5798d4c" xmlns:ns3="160373f0-844e-482a-a216-ac1184f948ab" targetNamespace="http://schemas.microsoft.com/office/2006/metadata/properties" ma:root="true" ma:fieldsID="a3fc7d1ed3bc21b27fa40f715499eac1" ns2:_="" ns3:_="">
    <xsd:import namespace="b52d7b80-f8de-48c4-b99f-82dec5798d4c"/>
    <xsd:import namespace="160373f0-844e-482a-a216-ac1184f9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7b80-f8de-48c4-b99f-82dec579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373f0-844e-482a-a216-ac1184f94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CD2C4-654D-4F3F-A19B-23E44019050C}">
  <ds:schemaRefs>
    <ds:schemaRef ds:uri="http://schemas.microsoft.com/office/2006/metadata/properties"/>
    <ds:schemaRef ds:uri="http://schemas.microsoft.com/office/infopath/2007/PartnerControls"/>
    <ds:schemaRef ds:uri="160373f0-844e-482a-a216-ac1184f948ab"/>
  </ds:schemaRefs>
</ds:datastoreItem>
</file>

<file path=customXml/itemProps2.xml><?xml version="1.0" encoding="utf-8"?>
<ds:datastoreItem xmlns:ds="http://schemas.openxmlformats.org/officeDocument/2006/customXml" ds:itemID="{B8464ACF-9966-42ED-9C5C-F48546675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78024-545A-43C1-801D-1ED865926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7b80-f8de-48c4-b99f-82dec5798d4c"/>
    <ds:schemaRef ds:uri="160373f0-844e-482a-a216-ac1184f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Ava@Victims</dc:creator>
  <cp:keywords/>
  <dc:description/>
  <cp:lastModifiedBy>Keys, Kimberly@Victims</cp:lastModifiedBy>
  <cp:revision>2</cp:revision>
  <cp:lastPrinted>2022-08-02T16:58:00Z</cp:lastPrinted>
  <dcterms:created xsi:type="dcterms:W3CDTF">2023-05-05T16:54:00Z</dcterms:created>
  <dcterms:modified xsi:type="dcterms:W3CDTF">2023-05-05T16:54:00Z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0x010100B6BB37505F3E3F4CA9DEB0CC51728806</vt:lpwstr>
  </property>
</Properties>
</file>